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4B" w:rsidRPr="009D1A3B" w:rsidRDefault="00581F4B" w:rsidP="00581F4B">
      <w:pPr>
        <w:ind w:left="6381"/>
        <w:rPr>
          <w:szCs w:val="28"/>
        </w:rPr>
      </w:pPr>
      <w:bookmarkStart w:id="0" w:name="_GoBack"/>
      <w:bookmarkEnd w:id="0"/>
      <w:r w:rsidRPr="009D1A3B">
        <w:rPr>
          <w:szCs w:val="28"/>
        </w:rPr>
        <w:t>Проект № 1116818-7</w:t>
      </w:r>
    </w:p>
    <w:p w:rsidR="00581F4B" w:rsidRPr="009D1A3B" w:rsidRDefault="00581F4B" w:rsidP="00581F4B">
      <w:pPr>
        <w:rPr>
          <w:szCs w:val="28"/>
        </w:rPr>
      </w:pP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  <w:t xml:space="preserve">в </w:t>
      </w:r>
      <w:r w:rsidR="000700AD">
        <w:rPr>
          <w:szCs w:val="28"/>
        </w:rPr>
        <w:t>третьем</w:t>
      </w:r>
      <w:r w:rsidRPr="009D1A3B">
        <w:rPr>
          <w:szCs w:val="28"/>
        </w:rPr>
        <w:t xml:space="preserve"> чтении</w:t>
      </w:r>
    </w:p>
    <w:p w:rsidR="00581F4B" w:rsidRPr="009D1A3B" w:rsidRDefault="00581F4B" w:rsidP="00581F4B">
      <w:pPr>
        <w:spacing w:line="480" w:lineRule="atLeast"/>
        <w:rPr>
          <w:szCs w:val="28"/>
        </w:rPr>
      </w:pPr>
    </w:p>
    <w:p w:rsidR="00581F4B" w:rsidRPr="009D1A3B" w:rsidRDefault="00581F4B" w:rsidP="00581F4B">
      <w:pPr>
        <w:rPr>
          <w:szCs w:val="28"/>
        </w:rPr>
      </w:pPr>
    </w:p>
    <w:p w:rsidR="00581F4B" w:rsidRPr="009D1A3B" w:rsidRDefault="00581F4B" w:rsidP="00581F4B">
      <w:pPr>
        <w:spacing w:line="240" w:lineRule="atLeast"/>
        <w:jc w:val="center"/>
        <w:rPr>
          <w:b/>
          <w:szCs w:val="28"/>
        </w:rPr>
      </w:pPr>
    </w:p>
    <w:p w:rsidR="00581F4B" w:rsidRPr="009D1A3B" w:rsidRDefault="00581F4B" w:rsidP="00581F4B">
      <w:pPr>
        <w:spacing w:line="240" w:lineRule="atLeast"/>
        <w:jc w:val="center"/>
        <w:rPr>
          <w:b/>
          <w:szCs w:val="28"/>
        </w:rPr>
      </w:pPr>
    </w:p>
    <w:p w:rsidR="00581F4B" w:rsidRPr="009D1A3B" w:rsidRDefault="00581F4B" w:rsidP="00581F4B">
      <w:pPr>
        <w:spacing w:line="240" w:lineRule="atLeast"/>
        <w:jc w:val="center"/>
        <w:rPr>
          <w:b/>
          <w:szCs w:val="28"/>
        </w:rPr>
      </w:pPr>
    </w:p>
    <w:p w:rsidR="00581F4B" w:rsidRPr="009D1A3B" w:rsidRDefault="00581F4B" w:rsidP="00581F4B">
      <w:pPr>
        <w:spacing w:line="240" w:lineRule="atLeast"/>
        <w:jc w:val="center"/>
        <w:rPr>
          <w:b/>
          <w:szCs w:val="28"/>
        </w:rPr>
      </w:pPr>
      <w:r w:rsidRPr="009D1A3B">
        <w:rPr>
          <w:b/>
          <w:szCs w:val="28"/>
        </w:rPr>
        <w:t>ФЕДЕРАЛЬНЫЙ ЗАКОН</w:t>
      </w:r>
    </w:p>
    <w:p w:rsidR="003E4E04" w:rsidRPr="009D1A3B" w:rsidRDefault="003E4E04" w:rsidP="00364082">
      <w:pPr>
        <w:spacing w:line="240" w:lineRule="auto"/>
        <w:rPr>
          <w:szCs w:val="28"/>
        </w:rPr>
      </w:pPr>
    </w:p>
    <w:p w:rsidR="009A2A76" w:rsidRPr="009D1A3B" w:rsidRDefault="009A2A76" w:rsidP="00364082">
      <w:pPr>
        <w:spacing w:line="240" w:lineRule="auto"/>
        <w:rPr>
          <w:szCs w:val="28"/>
        </w:rPr>
      </w:pPr>
    </w:p>
    <w:p w:rsidR="003E4E04" w:rsidRPr="009D1A3B" w:rsidRDefault="003E4E04" w:rsidP="00364082">
      <w:pPr>
        <w:spacing w:line="240" w:lineRule="auto"/>
        <w:rPr>
          <w:szCs w:val="28"/>
        </w:rPr>
      </w:pPr>
    </w:p>
    <w:p w:rsidR="003E4E04" w:rsidRPr="009D1A3B" w:rsidRDefault="003E4E04" w:rsidP="00364082">
      <w:pPr>
        <w:spacing w:line="240" w:lineRule="auto"/>
        <w:jc w:val="center"/>
        <w:rPr>
          <w:b/>
          <w:szCs w:val="28"/>
        </w:rPr>
      </w:pPr>
      <w:bookmarkStart w:id="1" w:name="_Hlk507977698"/>
      <w:r w:rsidRPr="009D1A3B">
        <w:rPr>
          <w:b/>
          <w:szCs w:val="28"/>
        </w:rPr>
        <w:t>О внесении</w:t>
      </w:r>
      <w:r w:rsidR="00581F4B" w:rsidRPr="009D1A3B">
        <w:rPr>
          <w:b/>
          <w:szCs w:val="28"/>
        </w:rPr>
        <w:t xml:space="preserve"> изменений в Федеральный закон </w:t>
      </w:r>
      <w:r w:rsidR="009B5ED2">
        <w:rPr>
          <w:b/>
          <w:szCs w:val="28"/>
        </w:rPr>
        <w:t>"</w:t>
      </w:r>
      <w:r w:rsidRPr="009D1A3B">
        <w:rPr>
          <w:b/>
          <w:szCs w:val="28"/>
        </w:rPr>
        <w:t>О закупках товаров, работ, услуг отдельными видами юридических лиц</w:t>
      </w:r>
      <w:r w:rsidR="009B5ED2">
        <w:rPr>
          <w:b/>
          <w:szCs w:val="28"/>
        </w:rPr>
        <w:t>"</w:t>
      </w:r>
      <w:r w:rsidRPr="009D1A3B">
        <w:rPr>
          <w:b/>
          <w:szCs w:val="28"/>
        </w:rPr>
        <w:t xml:space="preserve"> и</w:t>
      </w:r>
      <w:r w:rsidR="00581F4B" w:rsidRPr="009D1A3B">
        <w:rPr>
          <w:b/>
          <w:szCs w:val="28"/>
        </w:rPr>
        <w:t xml:space="preserve"> статью 45 Федерального закона </w:t>
      </w:r>
      <w:r w:rsidR="009B5ED2">
        <w:rPr>
          <w:b/>
          <w:szCs w:val="28"/>
        </w:rPr>
        <w:t>"</w:t>
      </w:r>
      <w:r w:rsidRPr="009D1A3B">
        <w:rPr>
          <w:b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>
        <w:rPr>
          <w:b/>
          <w:szCs w:val="28"/>
        </w:rPr>
        <w:t>"</w:t>
      </w:r>
    </w:p>
    <w:bookmarkEnd w:id="1"/>
    <w:p w:rsidR="009D1A3B" w:rsidRPr="00E06CF7" w:rsidRDefault="009D1A3B" w:rsidP="009D1A3B">
      <w:pPr>
        <w:spacing w:line="240" w:lineRule="auto"/>
        <w:jc w:val="center"/>
        <w:rPr>
          <w:rFonts w:ascii="Times New Roman CYR" w:hAnsi="Times New Roman CYR" w:cs="Times New Roman CYR"/>
          <w:bCs/>
          <w:sz w:val="20"/>
        </w:rPr>
      </w:pPr>
    </w:p>
    <w:p w:rsidR="00E06CF7" w:rsidRPr="009D1A3B" w:rsidRDefault="00E06CF7" w:rsidP="009D1A3B">
      <w:pPr>
        <w:spacing w:line="240" w:lineRule="auto"/>
        <w:jc w:val="center"/>
        <w:rPr>
          <w:rFonts w:ascii="Times New Roman CYR" w:hAnsi="Times New Roman CYR" w:cs="Times New Roman CYR"/>
          <w:bCs/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3E4E04" w:rsidRPr="009D1A3B" w:rsidRDefault="003E4E04" w:rsidP="003E4E04">
      <w:pPr>
        <w:spacing w:line="480" w:lineRule="auto"/>
        <w:ind w:firstLine="709"/>
        <w:rPr>
          <w:b/>
          <w:bCs/>
          <w:szCs w:val="28"/>
        </w:rPr>
      </w:pPr>
      <w:r w:rsidRPr="009D1A3B">
        <w:rPr>
          <w:b/>
          <w:bCs/>
          <w:szCs w:val="28"/>
        </w:rPr>
        <w:t>Статья 1</w:t>
      </w:r>
    </w:p>
    <w:p w:rsidR="003E4E04" w:rsidRPr="00796B57" w:rsidRDefault="003E4E04" w:rsidP="003E4E04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Внести в Федеральный закон</w:t>
      </w:r>
      <w:r w:rsidR="009A2A76" w:rsidRPr="00796B57">
        <w:rPr>
          <w:szCs w:val="28"/>
        </w:rPr>
        <w:t xml:space="preserve"> от 18 июля 2011 года № 223-ФЗ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О закупках товаров, работ, услуг от</w:t>
      </w:r>
      <w:r w:rsidR="009A2A76" w:rsidRPr="00796B57">
        <w:rPr>
          <w:szCs w:val="28"/>
        </w:rPr>
        <w:t>дельными видами юридических лиц</w:t>
      </w:r>
      <w:r w:rsidR="009B5ED2" w:rsidRPr="00796B57">
        <w:rPr>
          <w:szCs w:val="28"/>
        </w:rPr>
        <w:t>"</w:t>
      </w:r>
      <w:r w:rsidRPr="00796B57">
        <w:rPr>
          <w:szCs w:val="28"/>
        </w:rPr>
        <w:t xml:space="preserve"> (Собрание законодательства Российской Федерации, 2011, № 30, ст. 4571; 2012, № 53, ст. 7649; 2013, № 52, ст. 6961; 2015, № 27, ст. 3947; 2016, № 15, ст. 2066; 2018, № 1, ст. 65, 89; № 27, ст. 3957; 2019, № 31, ст. 4422; 2020, № 17, ст. 2702; </w:t>
      </w:r>
      <w:r w:rsidRPr="00796B57">
        <w:rPr>
          <w:bCs/>
          <w:szCs w:val="28"/>
        </w:rPr>
        <w:t>№ 52, ст. 8598</w:t>
      </w:r>
      <w:r w:rsidR="001D2919" w:rsidRPr="00796B57">
        <w:rPr>
          <w:bCs/>
          <w:szCs w:val="28"/>
        </w:rPr>
        <w:t xml:space="preserve">; 2021, № 9, ст. </w:t>
      </w:r>
      <w:r w:rsidR="00264A75" w:rsidRPr="00796B57">
        <w:rPr>
          <w:bCs/>
          <w:szCs w:val="28"/>
        </w:rPr>
        <w:t>1467; № 15, ст. 2453</w:t>
      </w:r>
      <w:r w:rsidR="00B23640" w:rsidRPr="00796B57">
        <w:rPr>
          <w:bCs/>
          <w:szCs w:val="28"/>
        </w:rPr>
        <w:t xml:space="preserve">; № </w:t>
      </w:r>
      <w:proofErr w:type="gramStart"/>
      <w:r w:rsidR="00B23640" w:rsidRPr="00796B57">
        <w:rPr>
          <w:bCs/>
          <w:szCs w:val="28"/>
        </w:rPr>
        <w:t>27,  ст. 5105</w:t>
      </w:r>
      <w:r w:rsidRPr="00796B57">
        <w:rPr>
          <w:szCs w:val="28"/>
        </w:rPr>
        <w:t>) следующие изменения:</w:t>
      </w:r>
      <w:proofErr w:type="gramEnd"/>
    </w:p>
    <w:p w:rsidR="003E4E04" w:rsidRPr="00796B57" w:rsidRDefault="003E4E04" w:rsidP="003E4E04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lastRenderedPageBreak/>
        <w:t>1) </w:t>
      </w:r>
      <w:r w:rsidR="003F46CA" w:rsidRPr="00796B57">
        <w:rPr>
          <w:szCs w:val="28"/>
        </w:rPr>
        <w:t>в части 25 статьи 3</w:t>
      </w:r>
      <w:r w:rsidR="003F46CA" w:rsidRPr="00796B57">
        <w:rPr>
          <w:szCs w:val="28"/>
          <w:vertAlign w:val="superscript"/>
        </w:rPr>
        <w:t>2</w:t>
      </w:r>
      <w:r w:rsidR="003F46CA" w:rsidRPr="00796B57">
        <w:rPr>
          <w:szCs w:val="28"/>
        </w:rPr>
        <w:t xml:space="preserve"> слова </w:t>
      </w:r>
      <w:r w:rsidR="009B5ED2" w:rsidRPr="00796B57">
        <w:rPr>
          <w:szCs w:val="28"/>
        </w:rPr>
        <w:t>"</w:t>
      </w:r>
      <w:r w:rsidR="003F46CA" w:rsidRPr="00796B57">
        <w:rPr>
          <w:szCs w:val="28"/>
        </w:rPr>
        <w:t>проведения закупки в соответствии со статьей 3</w:t>
      </w:r>
      <w:r w:rsidR="003F46CA" w:rsidRPr="00796B57">
        <w:rPr>
          <w:szCs w:val="28"/>
          <w:vertAlign w:val="superscript"/>
        </w:rPr>
        <w:t>4</w:t>
      </w:r>
      <w:r w:rsidR="003F46CA" w:rsidRPr="00796B57">
        <w:rPr>
          <w:szCs w:val="28"/>
        </w:rPr>
        <w:t xml:space="preserve"> настоящего Федерального закона</w:t>
      </w:r>
      <w:r w:rsidR="009B5ED2" w:rsidRPr="00796B57">
        <w:rPr>
          <w:szCs w:val="28"/>
        </w:rPr>
        <w:t>"</w:t>
      </w:r>
      <w:r w:rsidR="003F46CA" w:rsidRPr="00796B57">
        <w:rPr>
          <w:szCs w:val="28"/>
        </w:rPr>
        <w:t xml:space="preserve"> заменить словами </w:t>
      </w:r>
      <w:r w:rsidR="009B5ED2" w:rsidRPr="00796B57">
        <w:rPr>
          <w:szCs w:val="28"/>
        </w:rPr>
        <w:t>"</w:t>
      </w:r>
      <w:r w:rsidR="003F46CA" w:rsidRPr="00796B57">
        <w:rPr>
          <w:szCs w:val="28"/>
        </w:rPr>
        <w:t>случая проведения закупки в соответствии со статьей 3</w:t>
      </w:r>
      <w:r w:rsidR="003F46CA" w:rsidRPr="00796B57">
        <w:rPr>
          <w:szCs w:val="28"/>
          <w:vertAlign w:val="superscript"/>
        </w:rPr>
        <w:t>4</w:t>
      </w:r>
      <w:r w:rsidR="003F46CA" w:rsidRPr="00796B57">
        <w:rPr>
          <w:szCs w:val="28"/>
        </w:rPr>
        <w:t xml:space="preserve"> настоящего Федерального закона, при котором обеспечение заявки на участие в такой закупке предоставляется в соответствии с частью 12 статьи 3</w:t>
      </w:r>
      <w:r w:rsidR="003F46CA" w:rsidRPr="00796B57">
        <w:rPr>
          <w:szCs w:val="28"/>
          <w:vertAlign w:val="superscript"/>
        </w:rPr>
        <w:t>4</w:t>
      </w:r>
      <w:r w:rsidR="003F46CA" w:rsidRPr="00796B57">
        <w:rPr>
          <w:szCs w:val="28"/>
        </w:rPr>
        <w:t xml:space="preserve"> настоящего Федерального закона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2) в статье 3</w:t>
      </w:r>
      <w:r w:rsidRPr="00796B57">
        <w:rPr>
          <w:szCs w:val="28"/>
          <w:vertAlign w:val="superscript"/>
        </w:rPr>
        <w:t>4</w:t>
      </w:r>
      <w:r w:rsidRPr="00796B57">
        <w:rPr>
          <w:szCs w:val="28"/>
        </w:rPr>
        <w:t>:</w:t>
      </w:r>
    </w:p>
    <w:p w:rsidR="003F46CA" w:rsidRPr="00796B57" w:rsidRDefault="003F46CA" w:rsidP="003F46CA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а) в части 12 слово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банковской</w:t>
      </w:r>
      <w:r w:rsidR="009B5ED2" w:rsidRPr="00796B57">
        <w:rPr>
          <w:szCs w:val="28"/>
        </w:rPr>
        <w:t>"</w:t>
      </w:r>
      <w:r w:rsidRPr="00796B57">
        <w:rPr>
          <w:szCs w:val="28"/>
        </w:rPr>
        <w:t xml:space="preserve"> заменить словом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независимой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F46CA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б</w:t>
      </w:r>
      <w:r w:rsidR="003E4E04" w:rsidRPr="00796B57">
        <w:rPr>
          <w:szCs w:val="28"/>
        </w:rPr>
        <w:t>) дополнить частями 14</w:t>
      </w:r>
      <w:r w:rsidR="003E4E04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 xml:space="preserve"> - 14</w:t>
      </w:r>
      <w:r w:rsidR="003E4E04" w:rsidRPr="00796B57">
        <w:rPr>
          <w:szCs w:val="28"/>
          <w:vertAlign w:val="superscript"/>
        </w:rPr>
        <w:t>3</w:t>
      </w:r>
      <w:r w:rsidR="003E4E04" w:rsidRPr="00796B57">
        <w:rPr>
          <w:szCs w:val="28"/>
        </w:rPr>
        <w:t xml:space="preserve"> следующего содержания: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3E4E04" w:rsidRPr="00796B57">
        <w:rPr>
          <w:szCs w:val="28"/>
        </w:rPr>
        <w:t>14</w:t>
      </w:r>
      <w:r w:rsidR="003E4E04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>. </w:t>
      </w:r>
      <w:r w:rsidR="003F46CA" w:rsidRPr="00796B57">
        <w:rPr>
          <w:szCs w:val="28"/>
        </w:rPr>
        <w:t>Независимая</w:t>
      </w:r>
      <w:r w:rsidR="003E4E04" w:rsidRPr="00796B57">
        <w:rPr>
          <w:szCs w:val="28"/>
        </w:rPr>
        <w:t xml:space="preserve">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соответствовать следующим требованиям: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1) </w:t>
      </w:r>
      <w:r w:rsidR="003F46CA" w:rsidRPr="00796B57">
        <w:rPr>
          <w:szCs w:val="28"/>
        </w:rPr>
        <w:t>независимая</w:t>
      </w:r>
      <w:r w:rsidR="00E26A29" w:rsidRPr="00796B57">
        <w:rPr>
          <w:szCs w:val="28"/>
        </w:rPr>
        <w:t xml:space="preserve"> гарантия </w:t>
      </w:r>
      <w:r w:rsidRPr="00796B57">
        <w:rPr>
          <w:szCs w:val="28"/>
        </w:rPr>
        <w:t xml:space="preserve">должна быть выдана </w:t>
      </w:r>
      <w:r w:rsidR="003F46CA" w:rsidRPr="00796B57">
        <w:rPr>
          <w:szCs w:val="28"/>
        </w:rPr>
        <w:t>гарантом</w:t>
      </w:r>
      <w:r w:rsidRPr="00796B57">
        <w:rPr>
          <w:szCs w:val="28"/>
        </w:rPr>
        <w:t xml:space="preserve">, </w:t>
      </w:r>
      <w:r w:rsidR="003F46CA" w:rsidRPr="00796B57">
        <w:rPr>
          <w:szCs w:val="28"/>
        </w:rPr>
        <w:t>предусмотренным частью 1 статьи</w:t>
      </w:r>
      <w:r w:rsidRPr="00796B57">
        <w:rPr>
          <w:szCs w:val="28"/>
        </w:rPr>
        <w:t> 45 Федерального закона</w:t>
      </w:r>
      <w:r w:rsidR="009A2A76" w:rsidRPr="00796B57">
        <w:rPr>
          <w:szCs w:val="28"/>
        </w:rPr>
        <w:t xml:space="preserve"> от 5 апреля 2013 года № 44-ФЗ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2) информация о </w:t>
      </w:r>
      <w:r w:rsidR="003F46CA" w:rsidRPr="00796B57">
        <w:rPr>
          <w:szCs w:val="28"/>
        </w:rPr>
        <w:t>независимой</w:t>
      </w:r>
      <w:r w:rsidRPr="00796B57">
        <w:rPr>
          <w:szCs w:val="28"/>
        </w:rPr>
        <w:t xml:space="preserve"> </w:t>
      </w:r>
      <w:r w:rsidR="00E26A29" w:rsidRPr="00796B57">
        <w:rPr>
          <w:szCs w:val="28"/>
        </w:rPr>
        <w:t xml:space="preserve">гарантии должна быть включена в </w:t>
      </w:r>
      <w:r w:rsidR="004D2278" w:rsidRPr="00796B57">
        <w:rPr>
          <w:szCs w:val="28"/>
        </w:rPr>
        <w:t xml:space="preserve">реестр </w:t>
      </w:r>
      <w:r w:rsidR="00E26A29" w:rsidRPr="00796B57">
        <w:rPr>
          <w:szCs w:val="28"/>
        </w:rPr>
        <w:t xml:space="preserve">независимых гарантий, </w:t>
      </w:r>
      <w:r w:rsidR="003F46CA" w:rsidRPr="00796B57">
        <w:rPr>
          <w:szCs w:val="28"/>
        </w:rPr>
        <w:t>предусмотренный частью 8</w:t>
      </w:r>
      <w:r w:rsidRPr="00796B57">
        <w:rPr>
          <w:szCs w:val="28"/>
        </w:rPr>
        <w:t xml:space="preserve"> </w:t>
      </w:r>
      <w:r w:rsidR="003F46CA" w:rsidRPr="00796B57">
        <w:rPr>
          <w:szCs w:val="28"/>
        </w:rPr>
        <w:t xml:space="preserve">статьи </w:t>
      </w:r>
      <w:r w:rsidRPr="00796B57">
        <w:rPr>
          <w:szCs w:val="28"/>
        </w:rPr>
        <w:t>45 Федерального закона</w:t>
      </w:r>
      <w:r w:rsidR="009A2A76" w:rsidRPr="00796B57">
        <w:rPr>
          <w:szCs w:val="28"/>
        </w:rPr>
        <w:t xml:space="preserve"> от 5 апреля 2013 года № 44-ФЗ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О</w:t>
      </w:r>
      <w:r w:rsidR="00E26A29" w:rsidRPr="00796B57">
        <w:rPr>
          <w:szCs w:val="28"/>
        </w:rPr>
        <w:t>  </w:t>
      </w:r>
      <w:r w:rsidRPr="00796B57">
        <w:rPr>
          <w:szCs w:val="28"/>
        </w:rPr>
        <w:t xml:space="preserve">контрактной </w:t>
      </w:r>
      <w:r w:rsidRPr="00796B57">
        <w:rPr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3) </w:t>
      </w:r>
      <w:r w:rsidR="00050B51" w:rsidRPr="00796B57">
        <w:rPr>
          <w:szCs w:val="28"/>
        </w:rPr>
        <w:t>независимая</w:t>
      </w:r>
      <w:r w:rsidR="00E26A29" w:rsidRPr="00796B57">
        <w:rPr>
          <w:szCs w:val="28"/>
        </w:rPr>
        <w:t xml:space="preserve"> гарантия </w:t>
      </w:r>
      <w:r w:rsidRPr="00796B57">
        <w:rPr>
          <w:szCs w:val="28"/>
        </w:rPr>
        <w:t xml:space="preserve">не может быть отозвана выдавшим ее </w:t>
      </w:r>
      <w:r w:rsidR="004D2278" w:rsidRPr="00796B57">
        <w:rPr>
          <w:szCs w:val="28"/>
        </w:rPr>
        <w:t>гарантом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4) </w:t>
      </w:r>
      <w:r w:rsidR="003F46CA" w:rsidRPr="00796B57">
        <w:rPr>
          <w:szCs w:val="28"/>
        </w:rPr>
        <w:t>независимая</w:t>
      </w:r>
      <w:r w:rsidR="00E26A29" w:rsidRPr="00796B57">
        <w:rPr>
          <w:szCs w:val="28"/>
        </w:rPr>
        <w:t xml:space="preserve"> гарантия </w:t>
      </w:r>
      <w:r w:rsidRPr="00796B57">
        <w:rPr>
          <w:szCs w:val="28"/>
        </w:rPr>
        <w:t>должна содержать:</w:t>
      </w:r>
    </w:p>
    <w:p w:rsidR="003E4E04" w:rsidRPr="00796B57" w:rsidRDefault="003E4E04" w:rsidP="0000695D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а) условие </w:t>
      </w:r>
      <w:r w:rsidR="0000695D" w:rsidRPr="00796B57">
        <w:rPr>
          <w:szCs w:val="28"/>
        </w:rPr>
        <w:t>об обязанности гаранта уплатить заказчику (бенефициару) денежную сумму по независимой гарантии не позднее десяти рабочих дней со дня, следующего за днем получения гарантом требования</w:t>
      </w:r>
      <w:r w:rsidRPr="00796B57">
        <w:rPr>
          <w:szCs w:val="28"/>
        </w:rPr>
        <w:t xml:space="preserve"> заказчика </w:t>
      </w:r>
      <w:r w:rsidR="0000695D" w:rsidRPr="00796B57">
        <w:rPr>
          <w:szCs w:val="28"/>
        </w:rPr>
        <w:t xml:space="preserve">(бенефициара), соответствующего условиям такой независимой гарантии, </w:t>
      </w:r>
      <w:r w:rsidRPr="00796B57">
        <w:rPr>
          <w:bCs/>
          <w:szCs w:val="28"/>
        </w:rPr>
        <w:t xml:space="preserve">при отсутствии </w:t>
      </w:r>
      <w:r w:rsidR="00F86A5A" w:rsidRPr="00796B57">
        <w:rPr>
          <w:bCs/>
          <w:szCs w:val="28"/>
        </w:rPr>
        <w:t>предусмотренных Гражданским кодексом Российской Федерации</w:t>
      </w:r>
      <w:r w:rsidR="009D1A3B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оснований для отказа в</w:t>
      </w:r>
      <w:r w:rsidR="0000695D" w:rsidRPr="00796B57">
        <w:rPr>
          <w:bCs/>
          <w:szCs w:val="28"/>
        </w:rPr>
        <w:t xml:space="preserve"> </w:t>
      </w:r>
      <w:r w:rsidRPr="00796B57">
        <w:rPr>
          <w:szCs w:val="28"/>
        </w:rPr>
        <w:t>удовлетворении</w:t>
      </w:r>
      <w:r w:rsidR="009D1A3B" w:rsidRPr="00796B57">
        <w:rPr>
          <w:szCs w:val="28"/>
        </w:rPr>
        <w:t xml:space="preserve"> этого требования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б) </w:t>
      </w:r>
      <w:r w:rsidR="00A92131" w:rsidRPr="00796B57">
        <w:rPr>
          <w:szCs w:val="28"/>
        </w:rPr>
        <w:t>перечень документов, подлежащих представлению заказчиком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Федерации в соответствии с пунктом 4 части 32 настоящей статьи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в) </w:t>
      </w:r>
      <w:r w:rsidR="00E26A29" w:rsidRPr="00796B57">
        <w:rPr>
          <w:szCs w:val="28"/>
        </w:rPr>
        <w:t xml:space="preserve">указание на </w:t>
      </w:r>
      <w:r w:rsidRPr="00796B57">
        <w:rPr>
          <w:szCs w:val="28"/>
        </w:rPr>
        <w:t xml:space="preserve">срок действия </w:t>
      </w:r>
      <w:r w:rsidR="004F3FF1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который не может составлять менее одного месяца с даты окончания срока подачи заявок на участие в такой закупке.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14</w:t>
      </w:r>
      <w:r w:rsidRPr="00796B57">
        <w:rPr>
          <w:szCs w:val="28"/>
          <w:vertAlign w:val="superscript"/>
        </w:rPr>
        <w:t>2</w:t>
      </w:r>
      <w:r w:rsidRPr="00796B57">
        <w:rPr>
          <w:szCs w:val="28"/>
        </w:rPr>
        <w:t xml:space="preserve">. Несоответствие </w:t>
      </w:r>
      <w:r w:rsidR="004F3FF1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предоставленной участником закупки с участием субъектов малого и среднего </w:t>
      </w:r>
      <w:r w:rsidRPr="00796B57">
        <w:rPr>
          <w:szCs w:val="28"/>
        </w:rPr>
        <w:lastRenderedPageBreak/>
        <w:t xml:space="preserve">предпринимательства, требованиям, предусмотренным настоящей статьей, является основанием для отказа в принятии </w:t>
      </w:r>
      <w:r w:rsidR="00E26A29" w:rsidRPr="00796B57">
        <w:rPr>
          <w:szCs w:val="28"/>
        </w:rPr>
        <w:t xml:space="preserve">ее </w:t>
      </w:r>
      <w:r w:rsidRPr="00796B57">
        <w:rPr>
          <w:szCs w:val="28"/>
        </w:rPr>
        <w:t>заказчиком.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14</w:t>
      </w:r>
      <w:r w:rsidRPr="00796B57">
        <w:rPr>
          <w:szCs w:val="28"/>
          <w:vertAlign w:val="superscript"/>
        </w:rPr>
        <w:t>3</w:t>
      </w:r>
      <w:r w:rsidRPr="00796B57">
        <w:rPr>
          <w:szCs w:val="28"/>
        </w:rPr>
        <w:t>. </w:t>
      </w:r>
      <w:r w:rsidR="004F3FF1" w:rsidRPr="00796B57">
        <w:rPr>
          <w:szCs w:val="28"/>
        </w:rPr>
        <w:t xml:space="preserve">Гарант </w:t>
      </w:r>
      <w:r w:rsidRPr="00796B57">
        <w:rPr>
          <w:szCs w:val="28"/>
        </w:rPr>
        <w:t>в случае просрочки исполнения обязательств по</w:t>
      </w:r>
      <w:r w:rsidR="004F3FF1" w:rsidRPr="00796B57">
        <w:rPr>
          <w:szCs w:val="28"/>
        </w:rPr>
        <w:t xml:space="preserve"> независимой</w:t>
      </w:r>
      <w:r w:rsidRPr="00796B57">
        <w:rPr>
          <w:szCs w:val="28"/>
        </w:rPr>
        <w:t xml:space="preserve"> гарантии, требование об уплате денежной суммы по которой соответствует условиям такой </w:t>
      </w:r>
      <w:r w:rsidR="007D0D9D" w:rsidRPr="00796B57">
        <w:rPr>
          <w:szCs w:val="28"/>
        </w:rPr>
        <w:t xml:space="preserve">независимой </w:t>
      </w:r>
      <w:r w:rsidRPr="00796B57">
        <w:rPr>
          <w:szCs w:val="28"/>
        </w:rPr>
        <w:t>гарантии и предъявлено заказчиком до окончания срока ее действия, обязан за каждый день просрочки уплатить заказчику неустойку (п</w:t>
      </w:r>
      <w:r w:rsidR="00E26A29" w:rsidRPr="00796B57">
        <w:rPr>
          <w:szCs w:val="28"/>
        </w:rPr>
        <w:t xml:space="preserve">ени) в размере 0,1 процента </w:t>
      </w:r>
      <w:r w:rsidRPr="00796B57">
        <w:rPr>
          <w:szCs w:val="28"/>
        </w:rPr>
        <w:t xml:space="preserve">денежной суммы, подлежащей уплате по такой </w:t>
      </w:r>
      <w:r w:rsidR="007D0D9D" w:rsidRPr="00796B57">
        <w:rPr>
          <w:szCs w:val="28"/>
        </w:rPr>
        <w:t xml:space="preserve">независимой </w:t>
      </w:r>
      <w:r w:rsidRPr="00796B57">
        <w:rPr>
          <w:szCs w:val="28"/>
        </w:rPr>
        <w:t>гарантии</w:t>
      </w:r>
      <w:proofErr w:type="gramStart"/>
      <w:r w:rsidRPr="00796B57">
        <w:rPr>
          <w:szCs w:val="28"/>
        </w:rPr>
        <w:t>.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  <w:proofErr w:type="gramEnd"/>
    </w:p>
    <w:p w:rsidR="003E4E04" w:rsidRPr="00796B57" w:rsidRDefault="004F3FF1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в</w:t>
      </w:r>
      <w:r w:rsidR="003E4E04" w:rsidRPr="00796B57">
        <w:rPr>
          <w:szCs w:val="28"/>
        </w:rPr>
        <w:t>) часть 17 изложить в следующей редакции: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3E4E04" w:rsidRPr="00796B57">
        <w:rPr>
          <w:szCs w:val="28"/>
        </w:rPr>
        <w:t>17. </w:t>
      </w:r>
      <w:proofErr w:type="gramStart"/>
      <w:r w:rsidR="003E4E04" w:rsidRPr="00796B57">
        <w:rPr>
          <w:szCs w:val="28"/>
        </w:rPr>
        <w:t>В случаях, предусмотренных частью 26 статьи 3</w:t>
      </w:r>
      <w:r w:rsidR="003E4E04" w:rsidRPr="00796B57">
        <w:rPr>
          <w:szCs w:val="28"/>
          <w:vertAlign w:val="superscript"/>
        </w:rPr>
        <w:t>2</w:t>
      </w:r>
      <w:r w:rsidR="003E4E04" w:rsidRPr="00796B57">
        <w:rPr>
          <w:szCs w:val="28"/>
        </w:rPr>
        <w:t xml:space="preserve"> настоящего Федерального закона, денежные средства, внесенные на специальный банковский сч</w:t>
      </w:r>
      <w:r w:rsidR="00E26A29" w:rsidRPr="00796B57">
        <w:rPr>
          <w:szCs w:val="28"/>
        </w:rPr>
        <w:t>ет в качестве обеспечения заявки</w:t>
      </w:r>
      <w:r w:rsidR="003E4E04" w:rsidRPr="00796B57">
        <w:rPr>
          <w:szCs w:val="28"/>
        </w:rPr>
        <w:t xml:space="preserve"> на участие в конкурентной закупке с участием субъектов малого и среднего предпринимательства, перечисляются </w:t>
      </w:r>
      <w:r w:rsidR="005A46D0" w:rsidRPr="00796B57">
        <w:rPr>
          <w:szCs w:val="28"/>
        </w:rPr>
        <w:t>банком</w:t>
      </w:r>
      <w:r w:rsidR="00F86A5A" w:rsidRPr="00796B57">
        <w:rPr>
          <w:szCs w:val="28"/>
        </w:rPr>
        <w:t xml:space="preserve"> </w:t>
      </w:r>
      <w:r w:rsidR="003E4E04" w:rsidRPr="00796B57">
        <w:rPr>
          <w:szCs w:val="28"/>
        </w:rPr>
        <w:t xml:space="preserve">на счет заказчика, указанный в извещении об осуществлении конкурентной закупки с участием субъектов малого и среднего предпринимательства, </w:t>
      </w:r>
      <w:r w:rsidR="00E26A29" w:rsidRPr="00796B57">
        <w:rPr>
          <w:szCs w:val="28"/>
        </w:rPr>
        <w:t xml:space="preserve">в </w:t>
      </w:r>
      <w:r w:rsidR="003E4E04" w:rsidRPr="00796B57">
        <w:rPr>
          <w:szCs w:val="28"/>
        </w:rPr>
        <w:t>документации о такой закупке, или заказчиком предъявляется</w:t>
      </w:r>
      <w:proofErr w:type="gramEnd"/>
      <w:r w:rsidR="003E4E04" w:rsidRPr="00796B57">
        <w:rPr>
          <w:szCs w:val="28"/>
        </w:rPr>
        <w:t xml:space="preserve"> требование об уплате денежной суммы по </w:t>
      </w:r>
      <w:r w:rsidR="004F3FF1" w:rsidRPr="00796B57">
        <w:rPr>
          <w:szCs w:val="28"/>
        </w:rPr>
        <w:t xml:space="preserve">независимой </w:t>
      </w:r>
      <w:r w:rsidR="003E4E04" w:rsidRPr="00796B57">
        <w:rPr>
          <w:szCs w:val="28"/>
        </w:rPr>
        <w:t>гарантии, предоставленной в качестве обеспечения заявки на участие в конкурентной закупке с участием субъектов малого и среднего предпринимательства</w:t>
      </w:r>
      <w:proofErr w:type="gramStart"/>
      <w:r w:rsidR="003E4E04" w:rsidRPr="00796B57">
        <w:rPr>
          <w:szCs w:val="28"/>
        </w:rPr>
        <w:t>.</w:t>
      </w:r>
      <w:r w:rsidRPr="00796B57">
        <w:rPr>
          <w:szCs w:val="28"/>
        </w:rPr>
        <w:t>"</w:t>
      </w:r>
      <w:r w:rsidR="003E4E04" w:rsidRPr="00796B57">
        <w:rPr>
          <w:szCs w:val="28"/>
        </w:rPr>
        <w:t>;</w:t>
      </w:r>
      <w:proofErr w:type="gramEnd"/>
    </w:p>
    <w:p w:rsidR="004F3FF1" w:rsidRPr="00796B57" w:rsidRDefault="004F3FF1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lastRenderedPageBreak/>
        <w:t xml:space="preserve">г) в подпункте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б</w:t>
      </w:r>
      <w:r w:rsidR="009B5ED2" w:rsidRPr="00796B57">
        <w:rPr>
          <w:szCs w:val="28"/>
        </w:rPr>
        <w:t>"</w:t>
      </w:r>
      <w:r w:rsidRPr="00796B57">
        <w:rPr>
          <w:szCs w:val="28"/>
        </w:rPr>
        <w:t xml:space="preserve"> пункта 8 части 19</w:t>
      </w:r>
      <w:r w:rsidRPr="00796B57">
        <w:rPr>
          <w:szCs w:val="28"/>
          <w:vertAlign w:val="superscript"/>
        </w:rPr>
        <w:t>1</w:t>
      </w:r>
      <w:r w:rsidRPr="00796B57">
        <w:rPr>
          <w:szCs w:val="28"/>
        </w:rPr>
        <w:t xml:space="preserve"> слово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банковская</w:t>
      </w:r>
      <w:r w:rsidR="009B5ED2" w:rsidRPr="00796B57">
        <w:rPr>
          <w:szCs w:val="28"/>
        </w:rPr>
        <w:t>"</w:t>
      </w:r>
      <w:r w:rsidRPr="00796B57">
        <w:rPr>
          <w:szCs w:val="28"/>
        </w:rPr>
        <w:t xml:space="preserve"> заменить словом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независимая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A93787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д</w:t>
      </w:r>
      <w:r w:rsidR="003E4E04" w:rsidRPr="00796B57">
        <w:rPr>
          <w:szCs w:val="28"/>
        </w:rPr>
        <w:t>) дополнить частями 31 и 32 следующего содержания: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E26A29" w:rsidRPr="00796B57">
        <w:rPr>
          <w:szCs w:val="28"/>
        </w:rPr>
        <w:t>31. В отношении</w:t>
      </w:r>
      <w:r w:rsidR="003E4E04" w:rsidRPr="00796B57">
        <w:rPr>
          <w:szCs w:val="28"/>
        </w:rPr>
        <w:t xml:space="preserve"> </w:t>
      </w:r>
      <w:r w:rsidR="00A93787" w:rsidRPr="00796B57">
        <w:rPr>
          <w:szCs w:val="28"/>
        </w:rPr>
        <w:t>независимой</w:t>
      </w:r>
      <w:r w:rsidR="003E4E04" w:rsidRPr="00796B57">
        <w:rPr>
          <w:szCs w:val="28"/>
        </w:rPr>
        <w:t xml:space="preserve">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 пунктов 1 - 3, подпунктов </w:t>
      </w:r>
      <w:r w:rsidRPr="00796B57">
        <w:rPr>
          <w:szCs w:val="28"/>
        </w:rPr>
        <w:t>"</w:t>
      </w:r>
      <w:r w:rsidR="003E4E04" w:rsidRPr="00796B57">
        <w:rPr>
          <w:szCs w:val="28"/>
        </w:rPr>
        <w:t>а</w:t>
      </w:r>
      <w:r w:rsidRPr="00796B57">
        <w:rPr>
          <w:szCs w:val="28"/>
        </w:rPr>
        <w:t>"</w:t>
      </w:r>
      <w:r w:rsidR="003E4E04" w:rsidRPr="00796B57">
        <w:rPr>
          <w:szCs w:val="28"/>
        </w:rPr>
        <w:t xml:space="preserve"> и </w:t>
      </w:r>
      <w:r w:rsidRPr="00796B57">
        <w:rPr>
          <w:szCs w:val="28"/>
        </w:rPr>
        <w:t>"</w:t>
      </w:r>
      <w:r w:rsidR="003E4E04" w:rsidRPr="00796B57">
        <w:rPr>
          <w:szCs w:val="28"/>
        </w:rPr>
        <w:t>б</w:t>
      </w:r>
      <w:r w:rsidRPr="00796B57">
        <w:rPr>
          <w:szCs w:val="28"/>
        </w:rPr>
        <w:t>"</w:t>
      </w:r>
      <w:r w:rsidR="003E4E04" w:rsidRPr="00796B57">
        <w:rPr>
          <w:szCs w:val="28"/>
        </w:rPr>
        <w:t xml:space="preserve"> пункта 4 части 14</w:t>
      </w:r>
      <w:r w:rsidR="003E4E04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>, частей 14</w:t>
      </w:r>
      <w:r w:rsidR="003E4E04" w:rsidRPr="00796B57">
        <w:rPr>
          <w:szCs w:val="28"/>
          <w:vertAlign w:val="superscript"/>
        </w:rPr>
        <w:t>2</w:t>
      </w:r>
      <w:r w:rsidR="003E4E04" w:rsidRPr="00796B57">
        <w:rPr>
          <w:szCs w:val="28"/>
        </w:rPr>
        <w:t xml:space="preserve"> и 14</w:t>
      </w:r>
      <w:r w:rsidR="003E4E04" w:rsidRPr="00796B57">
        <w:rPr>
          <w:szCs w:val="28"/>
          <w:vertAlign w:val="superscript"/>
        </w:rPr>
        <w:t>3</w:t>
      </w:r>
      <w:r w:rsidR="003E4E04" w:rsidRPr="00796B57">
        <w:rPr>
          <w:szCs w:val="28"/>
        </w:rPr>
        <w:t xml:space="preserve"> настоящей статьи. При этом такая </w:t>
      </w:r>
      <w:r w:rsidR="00A93787" w:rsidRPr="00796B57">
        <w:rPr>
          <w:szCs w:val="28"/>
        </w:rPr>
        <w:t>независимая</w:t>
      </w:r>
      <w:r w:rsidR="003E4E04" w:rsidRPr="00796B57">
        <w:rPr>
          <w:szCs w:val="28"/>
        </w:rPr>
        <w:t xml:space="preserve"> гарантия: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1) должна содержать </w:t>
      </w:r>
      <w:r w:rsidR="00E26A29" w:rsidRPr="00796B57">
        <w:rPr>
          <w:szCs w:val="28"/>
        </w:rPr>
        <w:t xml:space="preserve">указание на </w:t>
      </w:r>
      <w:r w:rsidRPr="00796B57">
        <w:rPr>
          <w:szCs w:val="28"/>
        </w:rPr>
        <w:t>срок ее действия,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предпринимательства, документацией о такой закупке срока исполнения основного обязательства;</w:t>
      </w:r>
    </w:p>
    <w:p w:rsidR="003E4E04" w:rsidRPr="00796B57" w:rsidRDefault="0000695D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2</w:t>
      </w:r>
      <w:r w:rsidR="003E4E04" w:rsidRPr="00796B57">
        <w:rPr>
          <w:szCs w:val="28"/>
        </w:rPr>
        <w:t xml:space="preserve">) не должна содержать </w:t>
      </w:r>
      <w:r w:rsidR="00F86A5A" w:rsidRPr="00796B57">
        <w:rPr>
          <w:szCs w:val="28"/>
        </w:rPr>
        <w:t>услови</w:t>
      </w:r>
      <w:r w:rsidR="007D0D9D" w:rsidRPr="00796B57">
        <w:rPr>
          <w:szCs w:val="28"/>
        </w:rPr>
        <w:t>е</w:t>
      </w:r>
      <w:r w:rsidR="00F86A5A" w:rsidRPr="00796B57">
        <w:rPr>
          <w:szCs w:val="28"/>
        </w:rPr>
        <w:t xml:space="preserve"> </w:t>
      </w:r>
      <w:r w:rsidR="003E4E04" w:rsidRPr="00796B57">
        <w:rPr>
          <w:szCs w:val="28"/>
        </w:rPr>
        <w:t xml:space="preserve">о </w:t>
      </w:r>
      <w:proofErr w:type="gramStart"/>
      <w:r w:rsidR="003E4E04" w:rsidRPr="00796B57">
        <w:rPr>
          <w:szCs w:val="28"/>
        </w:rPr>
        <w:t>представлении</w:t>
      </w:r>
      <w:proofErr w:type="gramEnd"/>
      <w:r w:rsidR="003E4E04" w:rsidRPr="00796B57">
        <w:rPr>
          <w:szCs w:val="28"/>
        </w:rPr>
        <w:t xml:space="preserve"> заказчиком </w:t>
      </w:r>
      <w:r w:rsidR="00A93787" w:rsidRPr="00796B57">
        <w:rPr>
          <w:szCs w:val="28"/>
        </w:rPr>
        <w:t>гаранту</w:t>
      </w:r>
      <w:r w:rsidR="003E4E04" w:rsidRPr="00796B57">
        <w:rPr>
          <w:szCs w:val="28"/>
        </w:rPr>
        <w:t xml:space="preserve"> судебных актов, подтверждающих</w:t>
      </w:r>
      <w:r w:rsidR="00E26A29" w:rsidRPr="00796B57">
        <w:rPr>
          <w:szCs w:val="28"/>
        </w:rPr>
        <w:t xml:space="preserve"> неисполнение участником </w:t>
      </w:r>
      <w:r w:rsidR="003E4E04" w:rsidRPr="00796B57">
        <w:rPr>
          <w:szCs w:val="28"/>
        </w:rPr>
        <w:t xml:space="preserve">закупки обязательств, обеспечиваемых </w:t>
      </w:r>
      <w:r w:rsidR="00A93787" w:rsidRPr="00796B57">
        <w:rPr>
          <w:szCs w:val="28"/>
        </w:rPr>
        <w:t>независимой</w:t>
      </w:r>
      <w:r w:rsidR="003E4E04" w:rsidRPr="00796B57">
        <w:rPr>
          <w:szCs w:val="28"/>
        </w:rPr>
        <w:t xml:space="preserve"> гарантией.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32. Правительство Российской Федерации вправе установить: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1) типовую форму </w:t>
      </w:r>
      <w:r w:rsidR="00A93787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предоставляемой в качестве обеспечения заявки на участие в конкурентной закупке с </w:t>
      </w:r>
      <w:r w:rsidRPr="00796B57">
        <w:rPr>
          <w:szCs w:val="28"/>
        </w:rPr>
        <w:lastRenderedPageBreak/>
        <w:t xml:space="preserve">участием субъектов малого и среднего предпринимательства, </w:t>
      </w:r>
      <w:r w:rsidR="00E26A29" w:rsidRPr="00796B57">
        <w:rPr>
          <w:szCs w:val="28"/>
        </w:rPr>
        <w:t xml:space="preserve">типовую форму </w:t>
      </w:r>
      <w:r w:rsidR="00A93787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предоставляемой в качестве обеспечения исполнения договора, заключаемого по результатам такой закупки;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2) форму требования об уплате денежной суммы по </w:t>
      </w:r>
      <w:r w:rsidR="00A93787" w:rsidRPr="00796B57">
        <w:rPr>
          <w:szCs w:val="28"/>
        </w:rPr>
        <w:t xml:space="preserve">независимой </w:t>
      </w:r>
      <w:r w:rsidR="00E26A29" w:rsidRPr="00796B57">
        <w:rPr>
          <w:szCs w:val="28"/>
        </w:rPr>
        <w:t>гарантии, предоставленной</w:t>
      </w:r>
      <w:r w:rsidRPr="00796B57">
        <w:rPr>
          <w:szCs w:val="28"/>
        </w:rPr>
        <w:t xml:space="preserve"> в качестве обеспечения заявки на участие в конкурентной закупке с участием субъектов малого и среднего предпринимательства, </w:t>
      </w:r>
      <w:r w:rsidR="00E26A29" w:rsidRPr="00796B57">
        <w:rPr>
          <w:szCs w:val="28"/>
        </w:rPr>
        <w:t>форму требования об уплате денежной суммы по</w:t>
      </w:r>
      <w:r w:rsidR="00A93787" w:rsidRPr="00796B57">
        <w:rPr>
          <w:szCs w:val="28"/>
        </w:rPr>
        <w:t xml:space="preserve"> независимой</w:t>
      </w:r>
      <w:r w:rsidR="00E26A29" w:rsidRPr="00796B57">
        <w:rPr>
          <w:szCs w:val="28"/>
        </w:rPr>
        <w:t xml:space="preserve"> гарантии, предоставленной</w:t>
      </w:r>
      <w:r w:rsidRPr="00796B57">
        <w:rPr>
          <w:szCs w:val="28"/>
        </w:rPr>
        <w:t xml:space="preserve"> в качестве обеспечения исполнения договора, заключаемого по результатам такой закупки;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3) дополнительные требования к </w:t>
      </w:r>
      <w:r w:rsidR="00A93787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</w:t>
      </w:r>
      <w:r w:rsidR="00A93787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предоставляемой в качестве обеспечения исполнения договора, заключаемого по результатам такой закупки;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4) перечень документов, представляемых заказчиком </w:t>
      </w:r>
      <w:r w:rsidR="00A93787" w:rsidRPr="00796B57">
        <w:rPr>
          <w:szCs w:val="28"/>
        </w:rPr>
        <w:t xml:space="preserve">гаранту </w:t>
      </w:r>
      <w:r w:rsidRPr="00796B57">
        <w:rPr>
          <w:szCs w:val="28"/>
        </w:rPr>
        <w:t xml:space="preserve">одновременно с требованием об уплате денежной суммы по </w:t>
      </w:r>
      <w:r w:rsidR="00A93787" w:rsidRPr="00796B57">
        <w:rPr>
          <w:szCs w:val="28"/>
        </w:rPr>
        <w:t xml:space="preserve">независимой </w:t>
      </w:r>
      <w:r w:rsidR="00E26A29" w:rsidRPr="00796B57">
        <w:rPr>
          <w:szCs w:val="28"/>
        </w:rPr>
        <w:t>гарантии, предоставленной</w:t>
      </w:r>
      <w:r w:rsidRPr="00796B57">
        <w:rPr>
          <w:szCs w:val="28"/>
        </w:rPr>
        <w:t xml:space="preserve"> в качестве обеспечения заявки на участие в конкурентной закупке с участием субъектов малого и среднего предпринимательства, </w:t>
      </w:r>
      <w:r w:rsidR="00A93787" w:rsidRPr="00796B57">
        <w:rPr>
          <w:szCs w:val="28"/>
        </w:rPr>
        <w:t>независимой</w:t>
      </w:r>
      <w:r w:rsidR="00E26A29" w:rsidRPr="00796B57">
        <w:rPr>
          <w:szCs w:val="28"/>
        </w:rPr>
        <w:t xml:space="preserve"> гарантии, предоставленной</w:t>
      </w:r>
      <w:r w:rsidRPr="00796B57">
        <w:rPr>
          <w:szCs w:val="28"/>
        </w:rPr>
        <w:t xml:space="preserve"> в качестве </w:t>
      </w:r>
      <w:r w:rsidRPr="00796B57">
        <w:rPr>
          <w:szCs w:val="28"/>
        </w:rPr>
        <w:lastRenderedPageBreak/>
        <w:t>обеспечения исполнения договора, заключаемого по результатам такой закупки;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5) </w:t>
      </w:r>
      <w:r w:rsidR="002658A5" w:rsidRPr="00796B57">
        <w:rPr>
          <w:szCs w:val="28"/>
        </w:rPr>
        <w:t xml:space="preserve">особенности </w:t>
      </w:r>
      <w:r w:rsidRPr="00796B57">
        <w:rPr>
          <w:szCs w:val="28"/>
        </w:rPr>
        <w:t>порядк</w:t>
      </w:r>
      <w:r w:rsidR="002658A5" w:rsidRPr="00796B57">
        <w:rPr>
          <w:szCs w:val="28"/>
        </w:rPr>
        <w:t>а</w:t>
      </w:r>
      <w:r w:rsidRPr="00796B57">
        <w:rPr>
          <w:szCs w:val="28"/>
        </w:rPr>
        <w:t xml:space="preserve"> ведения </w:t>
      </w:r>
      <w:r w:rsidR="00A93787" w:rsidRPr="00796B57">
        <w:rPr>
          <w:szCs w:val="28"/>
        </w:rPr>
        <w:t>реестра</w:t>
      </w:r>
      <w:r w:rsidRPr="00796B57">
        <w:rPr>
          <w:szCs w:val="28"/>
        </w:rPr>
        <w:t xml:space="preserve"> независимых гарантий, </w:t>
      </w:r>
      <w:r w:rsidR="00A93787" w:rsidRPr="00796B57">
        <w:rPr>
          <w:szCs w:val="28"/>
        </w:rPr>
        <w:t>предусмотренного частью 8 статьи</w:t>
      </w:r>
      <w:r w:rsidRPr="00796B57">
        <w:rPr>
          <w:szCs w:val="28"/>
        </w:rPr>
        <w:t xml:space="preserve"> 45 Федерального закона</w:t>
      </w:r>
      <w:r w:rsidR="009A2A76" w:rsidRPr="00796B57">
        <w:rPr>
          <w:szCs w:val="28"/>
        </w:rPr>
        <w:t xml:space="preserve"> от 5 апреля 2013 года № 44-ФЗ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, для целей настоящего Федерального закона</w:t>
      </w:r>
      <w:proofErr w:type="gramStart"/>
      <w:r w:rsidRPr="00796B57">
        <w:rPr>
          <w:szCs w:val="28"/>
        </w:rPr>
        <w:t>.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  <w:proofErr w:type="gramEnd"/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3) в статье 4:</w:t>
      </w:r>
    </w:p>
    <w:p w:rsidR="00E26A29" w:rsidRPr="00796B57" w:rsidRDefault="00E26A29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а) часть 9 дополнить пунктами 8</w:t>
      </w:r>
      <w:r w:rsidRPr="00796B57">
        <w:rPr>
          <w:szCs w:val="28"/>
          <w:vertAlign w:val="superscript"/>
        </w:rPr>
        <w:t>1</w:t>
      </w:r>
      <w:r w:rsidRPr="00796B57">
        <w:rPr>
          <w:szCs w:val="28"/>
        </w:rPr>
        <w:t xml:space="preserve"> и 8</w:t>
      </w:r>
      <w:r w:rsidRPr="00796B57">
        <w:rPr>
          <w:szCs w:val="28"/>
          <w:vertAlign w:val="superscript"/>
        </w:rPr>
        <w:t>2</w:t>
      </w:r>
      <w:r w:rsidRPr="00796B57">
        <w:rPr>
          <w:szCs w:val="28"/>
        </w:rPr>
        <w:t xml:space="preserve"> следующего содержания: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E26A29" w:rsidRPr="00796B57">
        <w:rPr>
          <w:szCs w:val="28"/>
        </w:rPr>
        <w:t>8</w:t>
      </w:r>
      <w:r w:rsidR="00E26A29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>) размер обеспечения заявки на участие в закупке, порядок и срок его предоставления в случае установления требования обеспече</w:t>
      </w:r>
      <w:r w:rsidR="00E26A29" w:rsidRPr="00796B57">
        <w:rPr>
          <w:szCs w:val="28"/>
        </w:rPr>
        <w:t>ния заявки на участие в закупке</w:t>
      </w:r>
      <w:r w:rsidR="003E4E04" w:rsidRPr="00796B57">
        <w:rPr>
          <w:szCs w:val="28"/>
        </w:rPr>
        <w:t>;</w:t>
      </w:r>
    </w:p>
    <w:p w:rsidR="003E4E04" w:rsidRPr="00796B57" w:rsidRDefault="00E26A29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8</w:t>
      </w:r>
      <w:r w:rsidRPr="00796B57">
        <w:rPr>
          <w:szCs w:val="28"/>
          <w:vertAlign w:val="superscript"/>
        </w:rPr>
        <w:t>2</w:t>
      </w:r>
      <w:r w:rsidR="003E4E04" w:rsidRPr="00796B57">
        <w:rPr>
          <w:szCs w:val="28"/>
        </w:rPr>
        <w:t>) 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</w:r>
      <w:proofErr w:type="gramStart"/>
      <w:r w:rsidR="003E4E04" w:rsidRPr="00796B57">
        <w:rPr>
          <w:szCs w:val="28"/>
        </w:rPr>
        <w:t>;</w:t>
      </w:r>
      <w:r w:rsidR="009B5ED2" w:rsidRPr="00796B57">
        <w:rPr>
          <w:szCs w:val="28"/>
        </w:rPr>
        <w:t>"</w:t>
      </w:r>
      <w:proofErr w:type="gramEnd"/>
      <w:r w:rsidRPr="00796B57">
        <w:rPr>
          <w:szCs w:val="28"/>
        </w:rPr>
        <w:t>;</w:t>
      </w:r>
    </w:p>
    <w:p w:rsidR="00E26A29" w:rsidRPr="00796B57" w:rsidRDefault="00D65C87" w:rsidP="00C91BF8">
      <w:pPr>
        <w:widowControl w:val="0"/>
        <w:spacing w:line="480" w:lineRule="auto"/>
        <w:ind w:firstLine="709"/>
        <w:rPr>
          <w:szCs w:val="28"/>
        </w:rPr>
      </w:pPr>
      <w:r w:rsidRPr="00796B57">
        <w:rPr>
          <w:szCs w:val="28"/>
        </w:rPr>
        <w:t>б)</w:t>
      </w:r>
      <w:r w:rsidR="00E26A29" w:rsidRPr="00796B57">
        <w:rPr>
          <w:szCs w:val="28"/>
        </w:rPr>
        <w:t> часть 10 дополнить пунктами 15</w:t>
      </w:r>
      <w:r w:rsidR="00E26A29" w:rsidRPr="00796B57">
        <w:rPr>
          <w:szCs w:val="28"/>
          <w:vertAlign w:val="superscript"/>
        </w:rPr>
        <w:t>1</w:t>
      </w:r>
      <w:r w:rsidR="00E26A29" w:rsidRPr="00796B57">
        <w:rPr>
          <w:szCs w:val="28"/>
        </w:rPr>
        <w:t xml:space="preserve"> и 15</w:t>
      </w:r>
      <w:r w:rsidR="00E26A29" w:rsidRPr="00796B57">
        <w:rPr>
          <w:szCs w:val="28"/>
          <w:vertAlign w:val="superscript"/>
        </w:rPr>
        <w:t>2</w:t>
      </w:r>
      <w:r w:rsidR="00E26A29" w:rsidRPr="00796B57">
        <w:rPr>
          <w:szCs w:val="28"/>
        </w:rPr>
        <w:t xml:space="preserve"> следующего содержания: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E26A29" w:rsidRPr="00796B57">
        <w:rPr>
          <w:szCs w:val="28"/>
        </w:rPr>
        <w:t>15</w:t>
      </w:r>
      <w:r w:rsidR="00E26A29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>) размер обеспечения заявки на участие в закупке, порядок и срок его предоставления в случае установления требования обеспече</w:t>
      </w:r>
      <w:r w:rsidR="00E26A29" w:rsidRPr="00796B57">
        <w:rPr>
          <w:szCs w:val="28"/>
        </w:rPr>
        <w:t>ния заявки на участие в закупке</w:t>
      </w:r>
      <w:r w:rsidR="003E4E04" w:rsidRPr="00796B57">
        <w:rPr>
          <w:szCs w:val="28"/>
        </w:rPr>
        <w:t>;</w:t>
      </w:r>
    </w:p>
    <w:p w:rsidR="003E4E04" w:rsidRPr="00796B57" w:rsidRDefault="00E26A29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lastRenderedPageBreak/>
        <w:t>15</w:t>
      </w:r>
      <w:r w:rsidRPr="00796B57">
        <w:rPr>
          <w:szCs w:val="28"/>
          <w:vertAlign w:val="superscript"/>
        </w:rPr>
        <w:t>2</w:t>
      </w:r>
      <w:r w:rsidR="003E4E04" w:rsidRPr="00796B57">
        <w:rPr>
          <w:szCs w:val="28"/>
        </w:rPr>
        <w:t>) 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</w:r>
      <w:proofErr w:type="gramStart"/>
      <w:r w:rsidR="003E4E04" w:rsidRPr="00796B57">
        <w:rPr>
          <w:szCs w:val="28"/>
        </w:rPr>
        <w:t>;</w:t>
      </w:r>
      <w:r w:rsidR="009B5ED2" w:rsidRPr="00796B57">
        <w:rPr>
          <w:szCs w:val="28"/>
        </w:rPr>
        <w:t>"</w:t>
      </w:r>
      <w:proofErr w:type="gramEnd"/>
      <w:r w:rsidR="00D53880" w:rsidRPr="00796B57">
        <w:rPr>
          <w:szCs w:val="28"/>
        </w:rPr>
        <w:t>.</w:t>
      </w:r>
    </w:p>
    <w:p w:rsidR="003E4E04" w:rsidRPr="009D1A3B" w:rsidRDefault="003E4E04" w:rsidP="00E26A29">
      <w:pPr>
        <w:spacing w:line="480" w:lineRule="auto"/>
        <w:ind w:firstLine="709"/>
        <w:rPr>
          <w:b/>
          <w:bCs/>
          <w:szCs w:val="28"/>
        </w:rPr>
      </w:pPr>
      <w:r w:rsidRPr="009D1A3B">
        <w:rPr>
          <w:b/>
          <w:bCs/>
          <w:szCs w:val="28"/>
        </w:rPr>
        <w:t>Статья 2</w:t>
      </w:r>
    </w:p>
    <w:p w:rsidR="003E4E04" w:rsidRPr="00796B57" w:rsidRDefault="003E4E04" w:rsidP="00E26A29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Внести в ста</w:t>
      </w:r>
      <w:r w:rsidR="00E26A29" w:rsidRPr="00796B57">
        <w:rPr>
          <w:bCs/>
          <w:szCs w:val="28"/>
        </w:rPr>
        <w:t>тью 45 Федерального закона от 5 </w:t>
      </w:r>
      <w:r w:rsidRPr="00796B57">
        <w:rPr>
          <w:bCs/>
          <w:szCs w:val="28"/>
        </w:rPr>
        <w:t>апреля 2013</w:t>
      </w:r>
      <w:r w:rsidR="00E26A29" w:rsidRPr="00796B57">
        <w:rPr>
          <w:szCs w:val="28"/>
        </w:rPr>
        <w:t> </w:t>
      </w:r>
      <w:r w:rsidRPr="00796B57">
        <w:rPr>
          <w:bCs/>
          <w:szCs w:val="28"/>
        </w:rPr>
        <w:t>го</w:t>
      </w:r>
      <w:r w:rsidR="00E26A29" w:rsidRPr="00796B57">
        <w:rPr>
          <w:bCs/>
          <w:szCs w:val="28"/>
        </w:rPr>
        <w:t xml:space="preserve">да </w:t>
      </w:r>
      <w:r w:rsidR="002310AD" w:rsidRPr="00796B57">
        <w:rPr>
          <w:bCs/>
          <w:szCs w:val="28"/>
        </w:rPr>
        <w:t xml:space="preserve">         </w:t>
      </w:r>
      <w:r w:rsidR="00E26A29" w:rsidRPr="00796B57">
        <w:rPr>
          <w:bCs/>
          <w:szCs w:val="28"/>
        </w:rPr>
        <w:t>№ </w:t>
      </w:r>
      <w:r w:rsidRPr="00796B57">
        <w:rPr>
          <w:bCs/>
          <w:szCs w:val="28"/>
        </w:rPr>
        <w:t xml:space="preserve">44-ФЗ </w:t>
      </w:r>
      <w:r w:rsidR="009B5ED2" w:rsidRPr="00796B57">
        <w:rPr>
          <w:szCs w:val="28"/>
        </w:rPr>
        <w:t>"</w:t>
      </w:r>
      <w:r w:rsidRPr="00796B57">
        <w:rPr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 xml:space="preserve"> (Собрание законодательства Российской Федерации, 2013, № 14, ст. 1652; № 52, ст. 6961; 2014, № 23, ст. 2925; 2015, № 1, ст. 51; 2017, № 31, ст. 4816; </w:t>
      </w:r>
      <w:proofErr w:type="gramStart"/>
      <w:r w:rsidRPr="00796B57">
        <w:rPr>
          <w:bCs/>
          <w:szCs w:val="28"/>
        </w:rPr>
        <w:t>20</w:t>
      </w:r>
      <w:r w:rsidR="00E26A29" w:rsidRPr="00796B57">
        <w:rPr>
          <w:bCs/>
          <w:szCs w:val="28"/>
        </w:rPr>
        <w:t>18, № 1, ст. 88; № 53, ст. 8428;</w:t>
      </w:r>
      <w:r w:rsidRPr="00796B57">
        <w:rPr>
          <w:bCs/>
          <w:szCs w:val="28"/>
        </w:rPr>
        <w:t xml:space="preserve"> 2019</w:t>
      </w:r>
      <w:r w:rsidR="002310AD" w:rsidRPr="00796B57">
        <w:rPr>
          <w:bCs/>
          <w:szCs w:val="28"/>
        </w:rPr>
        <w:t xml:space="preserve">, </w:t>
      </w:r>
      <w:r w:rsidRPr="00796B57">
        <w:rPr>
          <w:bCs/>
          <w:szCs w:val="28"/>
        </w:rPr>
        <w:t>№ 18, ст. 2195; № 52, ст. 7787; 2020, № 17, ст. 2702</w:t>
      </w:r>
      <w:r w:rsidR="00B23640" w:rsidRPr="00796B57">
        <w:rPr>
          <w:bCs/>
          <w:szCs w:val="28"/>
        </w:rPr>
        <w:t>; 2021, № 27, ст. 5188</w:t>
      </w:r>
      <w:r w:rsidRPr="00796B57">
        <w:rPr>
          <w:bCs/>
          <w:szCs w:val="28"/>
        </w:rPr>
        <w:t>) следующие изменения:</w:t>
      </w:r>
      <w:proofErr w:type="gramEnd"/>
    </w:p>
    <w:p w:rsidR="003E4E04" w:rsidRPr="00796B57" w:rsidRDefault="004842C9" w:rsidP="004842C9">
      <w:pPr>
        <w:spacing w:line="480" w:lineRule="auto"/>
        <w:ind w:left="709"/>
        <w:rPr>
          <w:bCs/>
          <w:szCs w:val="28"/>
        </w:rPr>
      </w:pPr>
      <w:r w:rsidRPr="00796B57">
        <w:rPr>
          <w:bCs/>
          <w:szCs w:val="28"/>
        </w:rPr>
        <w:t xml:space="preserve">1) </w:t>
      </w:r>
      <w:r w:rsidR="003E4E04" w:rsidRPr="00796B57">
        <w:rPr>
          <w:bCs/>
          <w:szCs w:val="28"/>
        </w:rPr>
        <w:t>пункт 3 части 2 изложить в следующей редакции: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 xml:space="preserve">3) обязанность гаранта в случае просрочки исполнения обязательств по независимой гарантии, требование об уплате </w:t>
      </w:r>
      <w:r w:rsidR="00E26A29" w:rsidRPr="00796B57">
        <w:rPr>
          <w:bCs/>
          <w:szCs w:val="28"/>
        </w:rPr>
        <w:t xml:space="preserve">денежной суммы </w:t>
      </w:r>
      <w:r w:rsidR="00B802C9">
        <w:rPr>
          <w:bCs/>
          <w:szCs w:val="28"/>
        </w:rPr>
        <w:br/>
      </w:r>
      <w:r w:rsidR="003E4E04" w:rsidRPr="00796B57">
        <w:rPr>
          <w:bCs/>
          <w:szCs w:val="28"/>
        </w:rPr>
        <w:t>по которой соответствует условиям такой</w:t>
      </w:r>
      <w:r w:rsidR="00DC44AD" w:rsidRPr="00796B57">
        <w:rPr>
          <w:szCs w:val="28"/>
        </w:rPr>
        <w:t xml:space="preserve"> независимой</w:t>
      </w:r>
      <w:r w:rsidR="003E4E04" w:rsidRPr="00796B57">
        <w:rPr>
          <w:bCs/>
          <w:szCs w:val="28"/>
        </w:rPr>
        <w:t xml:space="preserve"> гарантии </w:t>
      </w:r>
      <w:r w:rsidR="00B802C9">
        <w:rPr>
          <w:bCs/>
          <w:szCs w:val="28"/>
        </w:rPr>
        <w:br/>
      </w:r>
      <w:r w:rsidR="003E4E04" w:rsidRPr="00796B57">
        <w:rPr>
          <w:bCs/>
          <w:szCs w:val="28"/>
        </w:rPr>
        <w:t>и предъявлено заказчиком до окончания срока ее действия, за каждый день просрочки уплатить заказчику неустойку</w:t>
      </w:r>
      <w:r w:rsidR="00E26A29" w:rsidRPr="00796B57">
        <w:rPr>
          <w:szCs w:val="28"/>
        </w:rPr>
        <w:t xml:space="preserve"> в размере 0,1 процента </w:t>
      </w:r>
      <w:r w:rsidR="003E4E04" w:rsidRPr="00796B57">
        <w:rPr>
          <w:szCs w:val="28"/>
        </w:rPr>
        <w:t xml:space="preserve">денежной суммы, подлежащей уплате по такой </w:t>
      </w:r>
      <w:r w:rsidR="00DC44AD" w:rsidRPr="00796B57">
        <w:rPr>
          <w:szCs w:val="28"/>
        </w:rPr>
        <w:t xml:space="preserve">независимой </w:t>
      </w:r>
      <w:r w:rsidR="003E4E04" w:rsidRPr="00796B57">
        <w:rPr>
          <w:szCs w:val="28"/>
        </w:rPr>
        <w:t>гарантии</w:t>
      </w:r>
      <w:proofErr w:type="gramStart"/>
      <w:r w:rsidR="003E4E04" w:rsidRPr="00796B57">
        <w:rPr>
          <w:szCs w:val="28"/>
        </w:rPr>
        <w:t>;</w:t>
      </w:r>
      <w:r w:rsidRPr="00796B57">
        <w:rPr>
          <w:szCs w:val="28"/>
        </w:rPr>
        <w:t>"</w:t>
      </w:r>
      <w:proofErr w:type="gramEnd"/>
      <w:r w:rsidR="003E4E04" w:rsidRPr="00796B57">
        <w:rPr>
          <w:szCs w:val="28"/>
        </w:rPr>
        <w:t>;</w:t>
      </w:r>
    </w:p>
    <w:p w:rsidR="0000695D" w:rsidRPr="00796B57" w:rsidRDefault="0000695D" w:rsidP="0000695D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2) часть 3 изложить в следующей редакции:</w:t>
      </w:r>
    </w:p>
    <w:p w:rsidR="0000695D" w:rsidRPr="00796B57" w:rsidRDefault="009B5ED2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lastRenderedPageBreak/>
        <w:t>"</w:t>
      </w:r>
      <w:r w:rsidR="0000695D" w:rsidRPr="00796B57">
        <w:rPr>
          <w:bCs/>
          <w:szCs w:val="28"/>
        </w:rPr>
        <w:t xml:space="preserve">3. В независимую гарантию включается условие </w:t>
      </w:r>
      <w:r w:rsidR="0000695D" w:rsidRPr="00796B57">
        <w:rPr>
          <w:szCs w:val="28"/>
        </w:rPr>
        <w:t xml:space="preserve">об обязанности гаранта уплатить заказчику (бенефициару) денежную сумму </w:t>
      </w:r>
      <w:r w:rsidR="00B802C9">
        <w:rPr>
          <w:szCs w:val="28"/>
        </w:rPr>
        <w:br/>
      </w:r>
      <w:r w:rsidR="0000695D" w:rsidRPr="00796B57">
        <w:rPr>
          <w:szCs w:val="28"/>
        </w:rPr>
        <w:t xml:space="preserve">по независимой гарантии не позднее десяти рабочих дней со дня, следующего за днем получения гарантом требования заказчика (бенефициара), соответствующего условиям такой независимой гарантии, при отсутствии </w:t>
      </w:r>
      <w:r w:rsidR="002310AD" w:rsidRPr="00796B57">
        <w:rPr>
          <w:szCs w:val="28"/>
        </w:rPr>
        <w:t xml:space="preserve">предусмотренных Гражданским кодексом Российской Федерации </w:t>
      </w:r>
      <w:r w:rsidR="0000695D" w:rsidRPr="00796B57">
        <w:rPr>
          <w:szCs w:val="28"/>
        </w:rPr>
        <w:t>оснований для отказа в удовлетворении</w:t>
      </w:r>
      <w:r w:rsidR="002310AD" w:rsidRPr="00796B57">
        <w:rPr>
          <w:szCs w:val="28"/>
        </w:rPr>
        <w:t xml:space="preserve"> этого требования</w:t>
      </w:r>
      <w:proofErr w:type="gramStart"/>
      <w:r w:rsidR="0000695D" w:rsidRPr="00796B57">
        <w:rPr>
          <w:szCs w:val="28"/>
        </w:rPr>
        <w:t>.</w:t>
      </w:r>
      <w:r w:rsidRPr="00796B57">
        <w:rPr>
          <w:szCs w:val="28"/>
        </w:rPr>
        <w:t>"</w:t>
      </w:r>
      <w:r w:rsidR="0000695D" w:rsidRPr="00796B57">
        <w:rPr>
          <w:szCs w:val="28"/>
        </w:rPr>
        <w:t>;</w:t>
      </w:r>
      <w:proofErr w:type="gramEnd"/>
    </w:p>
    <w:p w:rsidR="003E4E04" w:rsidRPr="00796B57" w:rsidRDefault="0000695D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3</w:t>
      </w:r>
      <w:r w:rsidR="003E4E04" w:rsidRPr="00796B57">
        <w:rPr>
          <w:bCs/>
          <w:szCs w:val="28"/>
        </w:rPr>
        <w:t>) в части 8</w:t>
      </w:r>
      <w:r w:rsidR="003E4E04" w:rsidRPr="00796B57">
        <w:rPr>
          <w:bCs/>
          <w:szCs w:val="28"/>
          <w:vertAlign w:val="superscript"/>
        </w:rPr>
        <w:t>2</w:t>
      </w:r>
      <w:r w:rsidR="003E4E04" w:rsidRPr="00796B57">
        <w:rPr>
          <w:bCs/>
          <w:szCs w:val="28"/>
        </w:rPr>
        <w:t xml:space="preserve"> после слов </w:t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>пред</w:t>
      </w:r>
      <w:r w:rsidR="009A2A76" w:rsidRPr="00796B57">
        <w:rPr>
          <w:bCs/>
          <w:szCs w:val="28"/>
        </w:rPr>
        <w:t>оставления выписок из него</w:t>
      </w:r>
      <w:proofErr w:type="gramStart"/>
      <w:r w:rsidR="00925EDC" w:rsidRPr="00796B57">
        <w:rPr>
          <w:bCs/>
          <w:szCs w:val="28"/>
        </w:rPr>
        <w:t>,</w:t>
      </w:r>
      <w:r w:rsidR="009B5ED2" w:rsidRPr="00796B57">
        <w:rPr>
          <w:bCs/>
          <w:szCs w:val="28"/>
        </w:rPr>
        <w:t>"</w:t>
      </w:r>
      <w:proofErr w:type="gramEnd"/>
      <w:r w:rsidR="003E4E04" w:rsidRPr="00796B57">
        <w:rPr>
          <w:bCs/>
          <w:szCs w:val="28"/>
        </w:rPr>
        <w:t xml:space="preserve"> дополнить словами </w:t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>типовая форма независимой гарантии, используемой для целей настоящего Федерального закона</w:t>
      </w:r>
      <w:r w:rsidR="00925EDC" w:rsidRPr="00796B57">
        <w:rPr>
          <w:bCs/>
          <w:szCs w:val="28"/>
        </w:rPr>
        <w:t>,</w:t>
      </w:r>
      <w:r w:rsidR="009B5ED2" w:rsidRPr="00796B57">
        <w:rPr>
          <w:bCs/>
          <w:szCs w:val="28"/>
        </w:rPr>
        <w:t>"</w:t>
      </w:r>
      <w:r w:rsidR="009A2A76" w:rsidRPr="00796B57">
        <w:rPr>
          <w:bCs/>
          <w:szCs w:val="28"/>
        </w:rPr>
        <w:t xml:space="preserve">, слова </w:t>
      </w:r>
      <w:r w:rsidR="009B5ED2" w:rsidRPr="00796B57">
        <w:rPr>
          <w:bCs/>
          <w:szCs w:val="28"/>
        </w:rPr>
        <w:t>"</w:t>
      </w:r>
      <w:r w:rsidR="009A2A76" w:rsidRPr="00796B57">
        <w:rPr>
          <w:bCs/>
          <w:szCs w:val="28"/>
        </w:rPr>
        <w:t>осуществлении уплаты</w:t>
      </w:r>
      <w:r w:rsidR="009B5ED2" w:rsidRPr="00796B57">
        <w:rPr>
          <w:bCs/>
          <w:szCs w:val="28"/>
        </w:rPr>
        <w:t>"</w:t>
      </w:r>
      <w:r w:rsidR="009A2A76" w:rsidRPr="00796B57">
        <w:rPr>
          <w:bCs/>
          <w:szCs w:val="28"/>
        </w:rPr>
        <w:t xml:space="preserve"> заменить </w:t>
      </w:r>
      <w:r w:rsidR="00925EDC" w:rsidRPr="00796B57">
        <w:rPr>
          <w:bCs/>
          <w:szCs w:val="28"/>
        </w:rPr>
        <w:t xml:space="preserve">словом </w:t>
      </w:r>
      <w:r w:rsidR="009B5ED2" w:rsidRPr="00796B57">
        <w:rPr>
          <w:bCs/>
          <w:szCs w:val="28"/>
        </w:rPr>
        <w:t>"</w:t>
      </w:r>
      <w:r w:rsidR="00593A80" w:rsidRPr="00796B57">
        <w:rPr>
          <w:bCs/>
          <w:szCs w:val="28"/>
        </w:rPr>
        <w:t>у</w:t>
      </w:r>
      <w:r w:rsidR="003E4E04" w:rsidRPr="00796B57">
        <w:rPr>
          <w:bCs/>
          <w:szCs w:val="28"/>
        </w:rPr>
        <w:t>плате</w:t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>.</w:t>
      </w:r>
    </w:p>
    <w:p w:rsidR="003E4E04" w:rsidRPr="009D1A3B" w:rsidRDefault="003E4E04" w:rsidP="00FC7DB4">
      <w:pPr>
        <w:spacing w:line="480" w:lineRule="auto"/>
        <w:ind w:firstLine="709"/>
        <w:rPr>
          <w:szCs w:val="28"/>
        </w:rPr>
      </w:pPr>
      <w:r w:rsidRPr="009D1A3B">
        <w:rPr>
          <w:b/>
          <w:bCs/>
          <w:szCs w:val="28"/>
        </w:rPr>
        <w:t>Статья 3</w:t>
      </w:r>
    </w:p>
    <w:p w:rsidR="00040D6F" w:rsidRPr="00796B57" w:rsidRDefault="00FC7DB4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1. </w:t>
      </w:r>
      <w:r w:rsidR="003E4E04" w:rsidRPr="00796B57">
        <w:rPr>
          <w:bCs/>
          <w:szCs w:val="28"/>
        </w:rPr>
        <w:t xml:space="preserve">Настоящий Федеральный закон вступает в силу </w:t>
      </w:r>
      <w:r w:rsidR="00E26A29" w:rsidRPr="00796B57">
        <w:rPr>
          <w:bCs/>
          <w:szCs w:val="28"/>
        </w:rPr>
        <w:t>с 1 </w:t>
      </w:r>
      <w:r w:rsidR="00CA7282" w:rsidRPr="00796B57">
        <w:rPr>
          <w:bCs/>
          <w:szCs w:val="28"/>
        </w:rPr>
        <w:t>июля</w:t>
      </w:r>
      <w:r w:rsidR="003E4E04" w:rsidRPr="00796B57">
        <w:rPr>
          <w:bCs/>
          <w:szCs w:val="28"/>
        </w:rPr>
        <w:t xml:space="preserve"> 2022</w:t>
      </w:r>
      <w:r w:rsidR="00E26A29" w:rsidRPr="00796B57">
        <w:rPr>
          <w:bCs/>
          <w:szCs w:val="28"/>
        </w:rPr>
        <w:t> </w:t>
      </w:r>
      <w:r w:rsidR="003E4E04" w:rsidRPr="00796B57">
        <w:rPr>
          <w:bCs/>
          <w:szCs w:val="28"/>
        </w:rPr>
        <w:t>года</w:t>
      </w:r>
      <w:r w:rsidR="00105525" w:rsidRPr="00796B57">
        <w:rPr>
          <w:bCs/>
          <w:szCs w:val="28"/>
        </w:rPr>
        <w:t xml:space="preserve">, за исключением абзаца четвертого подпункта </w:t>
      </w:r>
      <w:r w:rsidR="009B5ED2" w:rsidRPr="00796B57">
        <w:rPr>
          <w:bCs/>
          <w:szCs w:val="28"/>
        </w:rPr>
        <w:t>"</w:t>
      </w:r>
      <w:r w:rsidR="00105525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105525" w:rsidRPr="00796B57">
        <w:rPr>
          <w:bCs/>
          <w:szCs w:val="28"/>
        </w:rPr>
        <w:t xml:space="preserve"> пункта 2 статьи 1 настоящего Федерального закона</w:t>
      </w:r>
      <w:r w:rsidR="00CA7282" w:rsidRPr="00796B57">
        <w:rPr>
          <w:bCs/>
          <w:szCs w:val="28"/>
        </w:rPr>
        <w:t>.</w:t>
      </w:r>
    </w:p>
    <w:p w:rsidR="00105525" w:rsidRPr="00796B57" w:rsidRDefault="00105525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 xml:space="preserve">2. Абзац четвертый подпункта 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 xml:space="preserve"> пункта 2 статьи 1 настоящего Федерального закона вступает в силу</w:t>
      </w:r>
      <w:r w:rsidR="00DC44AD" w:rsidRPr="00796B57">
        <w:rPr>
          <w:bCs/>
          <w:szCs w:val="28"/>
        </w:rPr>
        <w:t xml:space="preserve"> с</w:t>
      </w:r>
      <w:r w:rsidRPr="00796B57">
        <w:rPr>
          <w:bCs/>
          <w:szCs w:val="28"/>
        </w:rPr>
        <w:t xml:space="preserve"> 1 апреля 2023 года.</w:t>
      </w:r>
    </w:p>
    <w:p w:rsidR="00C93621" w:rsidRPr="00796B57" w:rsidRDefault="00C93621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 xml:space="preserve">3. </w:t>
      </w:r>
      <w:proofErr w:type="gramStart"/>
      <w:r w:rsidRPr="00796B57">
        <w:rPr>
          <w:bCs/>
          <w:szCs w:val="28"/>
        </w:rPr>
        <w:t>До 1 апреля 2023 года в отношении независимой гарантии, указанной в абзаце первом части 31 статьи 3</w:t>
      </w:r>
      <w:r w:rsidRPr="00796B57">
        <w:rPr>
          <w:bCs/>
          <w:szCs w:val="28"/>
          <w:vertAlign w:val="superscript"/>
        </w:rPr>
        <w:t>4</w:t>
      </w:r>
      <w:r w:rsidRPr="00796B57">
        <w:rPr>
          <w:bCs/>
          <w:szCs w:val="28"/>
        </w:rPr>
        <w:t xml:space="preserve"> Федерального закона </w:t>
      </w:r>
      <w:r w:rsidR="00B802C9">
        <w:rPr>
          <w:bCs/>
          <w:szCs w:val="28"/>
        </w:rPr>
        <w:br/>
      </w:r>
      <w:r w:rsidRPr="00796B57">
        <w:rPr>
          <w:bCs/>
          <w:szCs w:val="28"/>
        </w:rPr>
        <w:t xml:space="preserve">от 18 июля 2011 года № 223-ФЗ </w:t>
      </w:r>
      <w:r w:rsidR="009B5ED2" w:rsidRPr="00796B57">
        <w:rPr>
          <w:bCs/>
          <w:szCs w:val="28"/>
        </w:rPr>
        <w:t>"</w:t>
      </w:r>
      <w:r w:rsidR="00275F7C" w:rsidRPr="00796B57">
        <w:rPr>
          <w:bCs/>
          <w:szCs w:val="28"/>
        </w:rPr>
        <w:t>О закупках товаров, работ, услуг отдельными видами юридических лиц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 xml:space="preserve"> и предоставляемой в качестве </w:t>
      </w:r>
      <w:r w:rsidRPr="00796B57">
        <w:rPr>
          <w:bCs/>
          <w:szCs w:val="28"/>
        </w:rPr>
        <w:lastRenderedPageBreak/>
        <w:t xml:space="preserve">обеспечения исполнения договора, заключаемого по результатам конкурентной закупки с участием субъектов малого и среднего предпринимательства, </w:t>
      </w:r>
      <w:r w:rsidR="00DC44AD" w:rsidRPr="00796B57">
        <w:rPr>
          <w:bCs/>
          <w:szCs w:val="28"/>
        </w:rPr>
        <w:t>требование</w:t>
      </w:r>
      <w:r w:rsidRPr="00796B57">
        <w:rPr>
          <w:bCs/>
          <w:szCs w:val="28"/>
        </w:rPr>
        <w:t xml:space="preserve"> пункта 2 части 14</w:t>
      </w:r>
      <w:r w:rsidRPr="00796B57">
        <w:rPr>
          <w:bCs/>
          <w:szCs w:val="28"/>
          <w:vertAlign w:val="superscript"/>
        </w:rPr>
        <w:t>1</w:t>
      </w:r>
      <w:r w:rsidRPr="00796B57">
        <w:rPr>
          <w:bCs/>
          <w:szCs w:val="28"/>
        </w:rPr>
        <w:t xml:space="preserve"> статьи 3</w:t>
      </w:r>
      <w:r w:rsidRPr="00796B57">
        <w:rPr>
          <w:bCs/>
          <w:szCs w:val="28"/>
          <w:vertAlign w:val="superscript"/>
        </w:rPr>
        <w:t>4</w:t>
      </w:r>
      <w:proofErr w:type="gramEnd"/>
      <w:r w:rsidRPr="00796B57">
        <w:rPr>
          <w:bCs/>
          <w:szCs w:val="28"/>
        </w:rPr>
        <w:t xml:space="preserve"> Федерального закона от 18 июля 2011 года № 223-ФЗ </w:t>
      </w:r>
      <w:r w:rsidR="00692C41">
        <w:rPr>
          <w:bCs/>
          <w:szCs w:val="28"/>
        </w:rPr>
        <w:br/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>О закупках товаров, работ, услуг отдельными ви</w:t>
      </w:r>
      <w:r w:rsidR="009D587D" w:rsidRPr="00796B57">
        <w:rPr>
          <w:bCs/>
          <w:szCs w:val="28"/>
        </w:rPr>
        <w:t>д</w:t>
      </w:r>
      <w:r w:rsidRPr="00796B57">
        <w:rPr>
          <w:bCs/>
          <w:szCs w:val="28"/>
        </w:rPr>
        <w:t>ами юридических лиц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 xml:space="preserve"> не применяется.</w:t>
      </w:r>
    </w:p>
    <w:p w:rsidR="0048723D" w:rsidRPr="00796B57" w:rsidRDefault="00105525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4</w:t>
      </w:r>
      <w:r w:rsidR="0048723D" w:rsidRPr="00796B57">
        <w:rPr>
          <w:bCs/>
          <w:szCs w:val="28"/>
        </w:rPr>
        <w:t>. </w:t>
      </w:r>
      <w:proofErr w:type="gramStart"/>
      <w:r w:rsidR="0048723D" w:rsidRPr="00796B57">
        <w:rPr>
          <w:bCs/>
          <w:szCs w:val="28"/>
        </w:rPr>
        <w:t xml:space="preserve">Положения о закупках должны быть приведены в соответствие с требованиями </w:t>
      </w:r>
      <w:r w:rsidR="00C93621" w:rsidRPr="00796B57">
        <w:rPr>
          <w:bCs/>
          <w:szCs w:val="28"/>
        </w:rPr>
        <w:t xml:space="preserve">пунктов 1, 3 и 4 </w:t>
      </w:r>
      <w:r w:rsidR="0048723D" w:rsidRPr="00796B57">
        <w:rPr>
          <w:bCs/>
          <w:szCs w:val="28"/>
        </w:rPr>
        <w:t>част</w:t>
      </w:r>
      <w:r w:rsidR="00C93621" w:rsidRPr="00796B57">
        <w:rPr>
          <w:bCs/>
          <w:szCs w:val="28"/>
        </w:rPr>
        <w:t>и</w:t>
      </w:r>
      <w:r w:rsidR="0048723D" w:rsidRPr="00796B57">
        <w:rPr>
          <w:bCs/>
          <w:szCs w:val="28"/>
        </w:rPr>
        <w:t xml:space="preserve"> 14</w:t>
      </w:r>
      <w:r w:rsidR="0048723D" w:rsidRPr="00796B57">
        <w:rPr>
          <w:bCs/>
          <w:szCs w:val="28"/>
          <w:vertAlign w:val="superscript"/>
        </w:rPr>
        <w:t>1</w:t>
      </w:r>
      <w:r w:rsidR="00C93621" w:rsidRPr="00796B57">
        <w:rPr>
          <w:bCs/>
          <w:szCs w:val="28"/>
        </w:rPr>
        <w:t>, частей 14</w:t>
      </w:r>
      <w:r w:rsidR="00C93621" w:rsidRPr="00796B57">
        <w:rPr>
          <w:bCs/>
          <w:szCs w:val="28"/>
          <w:vertAlign w:val="superscript"/>
        </w:rPr>
        <w:t>2</w:t>
      </w:r>
      <w:r w:rsidR="00BF7B2A" w:rsidRPr="00796B57">
        <w:rPr>
          <w:bCs/>
          <w:szCs w:val="28"/>
        </w:rPr>
        <w:t>,</w:t>
      </w:r>
      <w:r w:rsidR="0048723D" w:rsidRPr="00796B57">
        <w:rPr>
          <w:bCs/>
          <w:szCs w:val="28"/>
        </w:rPr>
        <w:t xml:space="preserve"> 14</w:t>
      </w:r>
      <w:r w:rsidR="0048723D" w:rsidRPr="00796B57">
        <w:rPr>
          <w:bCs/>
          <w:szCs w:val="28"/>
          <w:vertAlign w:val="superscript"/>
        </w:rPr>
        <w:t>3</w:t>
      </w:r>
      <w:r w:rsidR="0048723D" w:rsidRPr="00796B57">
        <w:rPr>
          <w:bCs/>
          <w:szCs w:val="28"/>
        </w:rPr>
        <w:t xml:space="preserve">, 17, подпункта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пункта 8 части 19</w:t>
      </w:r>
      <w:r w:rsidR="0048723D" w:rsidRPr="00796B57">
        <w:rPr>
          <w:bCs/>
          <w:szCs w:val="28"/>
          <w:vertAlign w:val="superscript"/>
        </w:rPr>
        <w:t>1</w:t>
      </w:r>
      <w:r w:rsidR="0048723D" w:rsidRPr="00796B57">
        <w:rPr>
          <w:bCs/>
          <w:szCs w:val="28"/>
        </w:rPr>
        <w:t>,</w:t>
      </w:r>
      <w:r w:rsidR="002310AD" w:rsidRPr="00796B57">
        <w:rPr>
          <w:bCs/>
          <w:szCs w:val="28"/>
        </w:rPr>
        <w:t xml:space="preserve"> частей</w:t>
      </w:r>
      <w:r w:rsidR="0048723D" w:rsidRPr="00796B57">
        <w:rPr>
          <w:bCs/>
          <w:szCs w:val="28"/>
        </w:rPr>
        <w:t xml:space="preserve"> 31 и 32 статьи 3</w:t>
      </w:r>
      <w:r w:rsidR="0048723D" w:rsidRPr="00796B57">
        <w:rPr>
          <w:bCs/>
          <w:szCs w:val="28"/>
          <w:vertAlign w:val="superscript"/>
        </w:rPr>
        <w:t>4</w:t>
      </w:r>
      <w:r w:rsidR="0048723D" w:rsidRPr="00796B57">
        <w:rPr>
          <w:bCs/>
          <w:szCs w:val="28"/>
        </w:rPr>
        <w:t xml:space="preserve">, частей 9 и 10 статьи 4 Федерального закона от 18 июля 2011 года № 223-ФЗ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О закупках товаров, работ, услуг отдельными видами юридических лиц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(в редакции настоящего Федерального</w:t>
      </w:r>
      <w:proofErr w:type="gramEnd"/>
      <w:r w:rsidR="0048723D" w:rsidRPr="00796B57">
        <w:rPr>
          <w:bCs/>
          <w:szCs w:val="28"/>
        </w:rPr>
        <w:t xml:space="preserve"> закона), утверждены и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до 1 октября 2022 года. </w:t>
      </w:r>
      <w:proofErr w:type="gramStart"/>
      <w:r w:rsidR="0048723D" w:rsidRPr="00796B57">
        <w:rPr>
          <w:bCs/>
          <w:szCs w:val="28"/>
        </w:rPr>
        <w:t xml:space="preserve">Положения о закупках, которые не соответствуют требованиям </w:t>
      </w:r>
      <w:r w:rsidR="00C93621" w:rsidRPr="00796B57">
        <w:rPr>
          <w:bCs/>
          <w:szCs w:val="28"/>
        </w:rPr>
        <w:t>пунктов 1, 3 и 4 части 14</w:t>
      </w:r>
      <w:r w:rsidR="00C93621" w:rsidRPr="00796B57">
        <w:rPr>
          <w:bCs/>
          <w:szCs w:val="28"/>
          <w:vertAlign w:val="superscript"/>
        </w:rPr>
        <w:t>1</w:t>
      </w:r>
      <w:r w:rsidR="00C93621" w:rsidRPr="00796B57">
        <w:rPr>
          <w:bCs/>
          <w:szCs w:val="28"/>
        </w:rPr>
        <w:t>, частей 14</w:t>
      </w:r>
      <w:r w:rsidR="00C93621" w:rsidRPr="00796B57">
        <w:rPr>
          <w:bCs/>
          <w:szCs w:val="28"/>
          <w:vertAlign w:val="superscript"/>
        </w:rPr>
        <w:t>2</w:t>
      </w:r>
      <w:r w:rsidR="00C93621" w:rsidRPr="00796B57">
        <w:rPr>
          <w:bCs/>
          <w:szCs w:val="28"/>
        </w:rPr>
        <w:t>, 14</w:t>
      </w:r>
      <w:r w:rsidR="00C93621" w:rsidRPr="00796B57">
        <w:rPr>
          <w:bCs/>
          <w:szCs w:val="28"/>
          <w:vertAlign w:val="superscript"/>
        </w:rPr>
        <w:t>3</w:t>
      </w:r>
      <w:r w:rsidR="0048723D" w:rsidRPr="00796B57">
        <w:rPr>
          <w:bCs/>
          <w:szCs w:val="28"/>
        </w:rPr>
        <w:t xml:space="preserve">, 17, подпункта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пункта 8 части 19</w:t>
      </w:r>
      <w:r w:rsidR="0048723D" w:rsidRPr="00796B57">
        <w:rPr>
          <w:bCs/>
          <w:szCs w:val="28"/>
          <w:vertAlign w:val="superscript"/>
        </w:rPr>
        <w:t>1</w:t>
      </w:r>
      <w:r w:rsidR="0048723D" w:rsidRPr="00796B57">
        <w:rPr>
          <w:bCs/>
          <w:szCs w:val="28"/>
        </w:rPr>
        <w:t>,</w:t>
      </w:r>
      <w:r w:rsidR="002310AD" w:rsidRPr="00796B57">
        <w:rPr>
          <w:bCs/>
          <w:szCs w:val="28"/>
        </w:rPr>
        <w:t xml:space="preserve"> частей</w:t>
      </w:r>
      <w:r w:rsidR="0048723D" w:rsidRPr="00796B57">
        <w:rPr>
          <w:bCs/>
          <w:szCs w:val="28"/>
        </w:rPr>
        <w:t xml:space="preserve"> 31 и 32 статьи 3</w:t>
      </w:r>
      <w:r w:rsidR="0048723D" w:rsidRPr="00796B57">
        <w:rPr>
          <w:bCs/>
          <w:szCs w:val="28"/>
          <w:vertAlign w:val="superscript"/>
        </w:rPr>
        <w:t>4</w:t>
      </w:r>
      <w:r w:rsidR="0048723D" w:rsidRPr="00796B57">
        <w:rPr>
          <w:bCs/>
          <w:szCs w:val="28"/>
        </w:rPr>
        <w:t xml:space="preserve">, частей 9 и 10 статьи 4 Федерального закона от 18 июля 2011 года </w:t>
      </w:r>
      <w:r w:rsidR="00B802C9">
        <w:rPr>
          <w:bCs/>
          <w:szCs w:val="28"/>
        </w:rPr>
        <w:br/>
      </w:r>
      <w:r w:rsidR="0048723D" w:rsidRPr="00796B57">
        <w:rPr>
          <w:bCs/>
          <w:szCs w:val="28"/>
        </w:rPr>
        <w:t xml:space="preserve">№ 223-ФЗ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О закупках товаров, работ, услуг отдельными видами юридических лиц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(в редакции настоящего Федерального закона) по состоянию</w:t>
      </w:r>
      <w:proofErr w:type="gramEnd"/>
      <w:r w:rsidR="0048723D" w:rsidRPr="00796B57">
        <w:rPr>
          <w:bCs/>
          <w:szCs w:val="28"/>
        </w:rPr>
        <w:t xml:space="preserve"> на 1 октября 2022 года</w:t>
      </w:r>
      <w:r w:rsidR="002310AD" w:rsidRPr="00796B57">
        <w:rPr>
          <w:bCs/>
          <w:szCs w:val="28"/>
        </w:rPr>
        <w:t>,</w:t>
      </w:r>
      <w:r w:rsidR="0048723D" w:rsidRPr="00796B57">
        <w:rPr>
          <w:bCs/>
          <w:szCs w:val="28"/>
        </w:rPr>
        <w:t xml:space="preserve"> считаются не размещенными в единой </w:t>
      </w:r>
      <w:r w:rsidR="0048723D" w:rsidRPr="00796B57">
        <w:rPr>
          <w:bCs/>
          <w:szCs w:val="28"/>
        </w:rPr>
        <w:lastRenderedPageBreak/>
        <w:t xml:space="preserve">информационной системе. Закупки, </w:t>
      </w:r>
      <w:proofErr w:type="gramStart"/>
      <w:r w:rsidR="0048723D" w:rsidRPr="00796B57">
        <w:rPr>
          <w:bCs/>
          <w:szCs w:val="28"/>
        </w:rPr>
        <w:t>извещения</w:t>
      </w:r>
      <w:proofErr w:type="gramEnd"/>
      <w:r w:rsidR="0048723D" w:rsidRPr="00796B57">
        <w:rPr>
          <w:bCs/>
          <w:szCs w:val="28"/>
        </w:rPr>
        <w:t xml:space="preserve">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</w:t>
      </w:r>
      <w:r w:rsidR="002310AD" w:rsidRPr="00796B57">
        <w:rPr>
          <w:bCs/>
          <w:szCs w:val="28"/>
        </w:rPr>
        <w:t>закупках</w:t>
      </w:r>
      <w:r w:rsidR="0048723D" w:rsidRPr="00796B57">
        <w:rPr>
          <w:bCs/>
          <w:szCs w:val="28"/>
        </w:rPr>
        <w:t xml:space="preserve">, приведенного в соответствие </w:t>
      </w:r>
      <w:r w:rsidR="00FC7DB4" w:rsidRPr="00796B57">
        <w:rPr>
          <w:bCs/>
          <w:szCs w:val="28"/>
        </w:rPr>
        <w:br/>
      </w:r>
      <w:r w:rsidR="0048723D" w:rsidRPr="00796B57">
        <w:rPr>
          <w:bCs/>
          <w:szCs w:val="28"/>
        </w:rPr>
        <w:t xml:space="preserve">с требованиями </w:t>
      </w:r>
      <w:r w:rsidR="00BF7B2A" w:rsidRPr="00796B57">
        <w:rPr>
          <w:bCs/>
          <w:szCs w:val="28"/>
        </w:rPr>
        <w:t>пунктов 1, 3 и 4 части 14</w:t>
      </w:r>
      <w:r w:rsidR="00BF7B2A" w:rsidRPr="00796B57">
        <w:rPr>
          <w:bCs/>
          <w:szCs w:val="28"/>
          <w:vertAlign w:val="superscript"/>
        </w:rPr>
        <w:t>1</w:t>
      </w:r>
      <w:r w:rsidR="00BF7B2A" w:rsidRPr="00796B57">
        <w:rPr>
          <w:bCs/>
          <w:szCs w:val="28"/>
        </w:rPr>
        <w:t>, частей 14</w:t>
      </w:r>
      <w:r w:rsidR="00BF7B2A" w:rsidRPr="00796B57">
        <w:rPr>
          <w:bCs/>
          <w:szCs w:val="28"/>
          <w:vertAlign w:val="superscript"/>
        </w:rPr>
        <w:t>2</w:t>
      </w:r>
      <w:r w:rsidR="00BF7B2A" w:rsidRPr="00796B57">
        <w:rPr>
          <w:bCs/>
          <w:szCs w:val="28"/>
        </w:rPr>
        <w:t>, 14</w:t>
      </w:r>
      <w:r w:rsidR="00BF7B2A" w:rsidRPr="00796B57">
        <w:rPr>
          <w:bCs/>
          <w:szCs w:val="28"/>
          <w:vertAlign w:val="superscript"/>
        </w:rPr>
        <w:t>3</w:t>
      </w:r>
      <w:r w:rsidR="0048723D" w:rsidRPr="00796B57">
        <w:rPr>
          <w:bCs/>
          <w:szCs w:val="28"/>
        </w:rPr>
        <w:t xml:space="preserve">, 17, подпункта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пункта 8 части 19</w:t>
      </w:r>
      <w:r w:rsidR="0048723D" w:rsidRPr="00796B57">
        <w:rPr>
          <w:bCs/>
          <w:szCs w:val="28"/>
          <w:vertAlign w:val="superscript"/>
        </w:rPr>
        <w:t>1</w:t>
      </w:r>
      <w:r w:rsidR="0048723D" w:rsidRPr="00796B57">
        <w:rPr>
          <w:bCs/>
          <w:szCs w:val="28"/>
        </w:rPr>
        <w:t>,</w:t>
      </w:r>
      <w:r w:rsidR="002310AD" w:rsidRPr="00796B57">
        <w:rPr>
          <w:bCs/>
          <w:szCs w:val="28"/>
        </w:rPr>
        <w:t xml:space="preserve"> частей</w:t>
      </w:r>
      <w:r w:rsidR="0048723D" w:rsidRPr="00796B57">
        <w:rPr>
          <w:bCs/>
          <w:szCs w:val="28"/>
        </w:rPr>
        <w:t xml:space="preserve"> 31 и 32 статьи 3</w:t>
      </w:r>
      <w:r w:rsidR="0048723D" w:rsidRPr="00796B57">
        <w:rPr>
          <w:bCs/>
          <w:szCs w:val="28"/>
          <w:vertAlign w:val="superscript"/>
        </w:rPr>
        <w:t>4</w:t>
      </w:r>
      <w:r w:rsidR="0048723D" w:rsidRPr="00796B57">
        <w:rPr>
          <w:bCs/>
          <w:szCs w:val="28"/>
        </w:rPr>
        <w:t xml:space="preserve">, частей 9 и 10 статьи 4 Федерального закона от 18 июля 2011 года № 223-ФЗ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О закупках товаров, работ, услуг отдельными видами юридических лиц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(в редакции настоящего Федерального закона), но не позднее 1 октября 2022 года, завершаются по правилам, которые действовали на дату размещения так</w:t>
      </w:r>
      <w:r w:rsidR="002310AD" w:rsidRPr="00796B57">
        <w:rPr>
          <w:bCs/>
          <w:szCs w:val="28"/>
        </w:rPr>
        <w:t>их</w:t>
      </w:r>
      <w:r w:rsidR="0048723D" w:rsidRPr="00796B57">
        <w:rPr>
          <w:bCs/>
          <w:szCs w:val="28"/>
        </w:rPr>
        <w:t xml:space="preserve"> извещени</w:t>
      </w:r>
      <w:r w:rsidR="002310AD" w:rsidRPr="00796B57">
        <w:rPr>
          <w:bCs/>
          <w:szCs w:val="28"/>
        </w:rPr>
        <w:t>й</w:t>
      </w:r>
      <w:r w:rsidR="0048723D" w:rsidRPr="00796B57">
        <w:rPr>
          <w:bCs/>
          <w:szCs w:val="28"/>
        </w:rPr>
        <w:t xml:space="preserve"> либо направления так</w:t>
      </w:r>
      <w:r w:rsidR="002310AD" w:rsidRPr="00796B57">
        <w:rPr>
          <w:bCs/>
          <w:szCs w:val="28"/>
        </w:rPr>
        <w:t>их</w:t>
      </w:r>
      <w:r w:rsidR="0048723D" w:rsidRPr="00796B57">
        <w:rPr>
          <w:bCs/>
          <w:szCs w:val="28"/>
        </w:rPr>
        <w:t xml:space="preserve"> приглашени</w:t>
      </w:r>
      <w:r w:rsidR="002310AD" w:rsidRPr="00796B57">
        <w:rPr>
          <w:bCs/>
          <w:szCs w:val="28"/>
        </w:rPr>
        <w:t>й</w:t>
      </w:r>
      <w:r w:rsidR="00086C6E" w:rsidRPr="00796B57">
        <w:rPr>
          <w:bCs/>
          <w:szCs w:val="28"/>
        </w:rPr>
        <w:t>,</w:t>
      </w:r>
      <w:r w:rsidR="00483419" w:rsidRPr="00796B57">
        <w:rPr>
          <w:bCs/>
          <w:szCs w:val="28"/>
        </w:rPr>
        <w:t xml:space="preserve"> с учетом части 5 настоящей статьи</w:t>
      </w:r>
      <w:r w:rsidR="0048723D" w:rsidRPr="00796B57">
        <w:rPr>
          <w:bCs/>
          <w:szCs w:val="28"/>
        </w:rPr>
        <w:t>.</w:t>
      </w:r>
    </w:p>
    <w:p w:rsidR="003E4E04" w:rsidRPr="00796B57" w:rsidRDefault="00BF7B2A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5</w:t>
      </w:r>
      <w:r w:rsidR="003E4E04" w:rsidRPr="00796B57">
        <w:rPr>
          <w:bCs/>
          <w:szCs w:val="28"/>
        </w:rPr>
        <w:t>. </w:t>
      </w:r>
      <w:proofErr w:type="gramStart"/>
      <w:r w:rsidR="00DC44AD" w:rsidRPr="00796B57">
        <w:rPr>
          <w:bCs/>
          <w:szCs w:val="28"/>
        </w:rPr>
        <w:t>Требования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пунктов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1,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3 и</w:t>
      </w:r>
      <w:r w:rsidR="00FC7DB4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4 части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14</w:t>
      </w:r>
      <w:r w:rsidRPr="00796B57">
        <w:rPr>
          <w:bCs/>
          <w:szCs w:val="28"/>
          <w:vertAlign w:val="superscript"/>
        </w:rPr>
        <w:t>1</w:t>
      </w:r>
      <w:r w:rsidRPr="00796B57">
        <w:rPr>
          <w:bCs/>
          <w:szCs w:val="28"/>
        </w:rPr>
        <w:t>,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частей 14</w:t>
      </w:r>
      <w:r w:rsidRPr="00796B57">
        <w:rPr>
          <w:bCs/>
          <w:szCs w:val="28"/>
          <w:vertAlign w:val="superscript"/>
        </w:rPr>
        <w:t>2</w:t>
      </w:r>
      <w:r w:rsidRPr="00796B57">
        <w:rPr>
          <w:bCs/>
          <w:szCs w:val="28"/>
        </w:rPr>
        <w:t>, 14</w:t>
      </w:r>
      <w:r w:rsidRPr="00796B57">
        <w:rPr>
          <w:bCs/>
          <w:szCs w:val="28"/>
          <w:vertAlign w:val="superscript"/>
        </w:rPr>
        <w:t>3</w:t>
      </w:r>
      <w:r w:rsidR="003E4E04" w:rsidRPr="00796B57">
        <w:rPr>
          <w:bCs/>
          <w:szCs w:val="28"/>
        </w:rPr>
        <w:t>,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>17,</w:t>
      </w:r>
      <w:r w:rsidR="00CA7282" w:rsidRPr="00796B57">
        <w:rPr>
          <w:bCs/>
          <w:szCs w:val="28"/>
        </w:rPr>
        <w:t xml:space="preserve"> подпункта</w:t>
      </w:r>
      <w:r w:rsidR="00B559F7" w:rsidRPr="00796B57">
        <w:rPr>
          <w:bCs/>
          <w:szCs w:val="28"/>
        </w:rPr>
        <w:t xml:space="preserve"> </w:t>
      </w:r>
      <w:r w:rsidR="009B5ED2" w:rsidRPr="00796B57">
        <w:rPr>
          <w:bCs/>
          <w:szCs w:val="28"/>
        </w:rPr>
        <w:t>"</w:t>
      </w:r>
      <w:r w:rsidR="00CA7282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 xml:space="preserve">пункта 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>8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 xml:space="preserve"> части 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>19</w:t>
      </w:r>
      <w:r w:rsidR="00CA7282" w:rsidRPr="00796B57">
        <w:rPr>
          <w:bCs/>
          <w:szCs w:val="28"/>
          <w:vertAlign w:val="superscript"/>
        </w:rPr>
        <w:t>1</w:t>
      </w:r>
      <w:r w:rsidR="00CA7282" w:rsidRPr="00796B57">
        <w:rPr>
          <w:bCs/>
          <w:szCs w:val="28"/>
        </w:rPr>
        <w:t>,</w:t>
      </w:r>
      <w:r w:rsidR="003E4E04" w:rsidRPr="00796B57">
        <w:rPr>
          <w:bCs/>
          <w:szCs w:val="28"/>
        </w:rPr>
        <w:t xml:space="preserve"> 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 xml:space="preserve">частей </w:t>
      </w:r>
      <w:r w:rsidR="003E4E04" w:rsidRPr="00796B57">
        <w:rPr>
          <w:bCs/>
          <w:szCs w:val="28"/>
        </w:rPr>
        <w:t>31 и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 32 статьи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>3</w:t>
      </w:r>
      <w:r w:rsidR="003E4E04" w:rsidRPr="00796B57">
        <w:rPr>
          <w:bCs/>
          <w:szCs w:val="28"/>
          <w:vertAlign w:val="superscript"/>
        </w:rPr>
        <w:t>4</w:t>
      </w:r>
      <w:r w:rsidR="00E26A29" w:rsidRPr="00796B57">
        <w:rPr>
          <w:bCs/>
          <w:szCs w:val="28"/>
        </w:rPr>
        <w:t>, частей </w:t>
      </w:r>
      <w:r w:rsidR="003E4E04" w:rsidRPr="00796B57">
        <w:rPr>
          <w:bCs/>
          <w:szCs w:val="28"/>
        </w:rPr>
        <w:t>9 и 10 статьи 4 Феде</w:t>
      </w:r>
      <w:r w:rsidR="00E26A29" w:rsidRPr="00796B57">
        <w:rPr>
          <w:bCs/>
          <w:szCs w:val="28"/>
        </w:rPr>
        <w:t xml:space="preserve">рального </w:t>
      </w:r>
      <w:r w:rsidR="00B559F7" w:rsidRPr="00796B57">
        <w:rPr>
          <w:bCs/>
          <w:szCs w:val="28"/>
        </w:rPr>
        <w:t xml:space="preserve"> </w:t>
      </w:r>
      <w:r w:rsidR="00E26A29" w:rsidRPr="00796B57">
        <w:rPr>
          <w:bCs/>
          <w:szCs w:val="28"/>
        </w:rPr>
        <w:t xml:space="preserve">закона от </w:t>
      </w:r>
      <w:r w:rsidR="00B559F7" w:rsidRPr="00796B57">
        <w:rPr>
          <w:bCs/>
          <w:szCs w:val="28"/>
        </w:rPr>
        <w:t xml:space="preserve"> </w:t>
      </w:r>
      <w:r w:rsidR="00E26A29" w:rsidRPr="00796B57">
        <w:rPr>
          <w:bCs/>
          <w:szCs w:val="28"/>
        </w:rPr>
        <w:t xml:space="preserve">18 июля </w:t>
      </w:r>
      <w:r w:rsidR="00B559F7" w:rsidRPr="00796B57">
        <w:rPr>
          <w:bCs/>
          <w:szCs w:val="28"/>
        </w:rPr>
        <w:t xml:space="preserve"> </w:t>
      </w:r>
      <w:r w:rsidR="00E26A29" w:rsidRPr="00796B57">
        <w:rPr>
          <w:bCs/>
          <w:szCs w:val="28"/>
        </w:rPr>
        <w:t>2011 </w:t>
      </w:r>
      <w:r w:rsidR="009A2A76" w:rsidRPr="00796B57">
        <w:rPr>
          <w:bCs/>
          <w:szCs w:val="28"/>
        </w:rPr>
        <w:t>года</w:t>
      </w:r>
      <w:r w:rsidR="00B559F7" w:rsidRPr="00796B57">
        <w:rPr>
          <w:bCs/>
          <w:szCs w:val="28"/>
        </w:rPr>
        <w:t xml:space="preserve"> </w:t>
      </w:r>
      <w:r w:rsidR="009A2A76" w:rsidRPr="00796B57">
        <w:rPr>
          <w:bCs/>
          <w:szCs w:val="28"/>
        </w:rPr>
        <w:t>№ 223-ФЗ</w:t>
      </w:r>
      <w:r w:rsidR="00B559F7" w:rsidRPr="00796B57">
        <w:rPr>
          <w:bCs/>
          <w:szCs w:val="28"/>
        </w:rPr>
        <w:t xml:space="preserve"> </w:t>
      </w:r>
      <w:r w:rsidR="00B802C9">
        <w:rPr>
          <w:bCs/>
          <w:szCs w:val="28"/>
        </w:rPr>
        <w:br/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>О</w:t>
      </w:r>
      <w:r w:rsidR="00864C49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закупках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товаров,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работ,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услуг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отдельными видами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>юридических лиц</w:t>
      </w:r>
      <w:r w:rsidR="009B5ED2" w:rsidRPr="00796B57">
        <w:rPr>
          <w:bCs/>
          <w:szCs w:val="28"/>
        </w:rPr>
        <w:t>"</w:t>
      </w:r>
      <w:r w:rsidR="00C25A7F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>(в редакции настоящего Федерального закона)</w:t>
      </w:r>
      <w:r w:rsidR="00DC79ED" w:rsidRPr="00796B57">
        <w:rPr>
          <w:bCs/>
          <w:szCs w:val="28"/>
        </w:rPr>
        <w:t>, пункта 3 части 2, част</w:t>
      </w:r>
      <w:r w:rsidR="00533659" w:rsidRPr="00796B57">
        <w:rPr>
          <w:bCs/>
          <w:szCs w:val="28"/>
        </w:rPr>
        <w:t>ей</w:t>
      </w:r>
      <w:r w:rsidR="00DC79ED" w:rsidRPr="00796B57">
        <w:rPr>
          <w:bCs/>
          <w:szCs w:val="28"/>
        </w:rPr>
        <w:t xml:space="preserve"> 3 и 8</w:t>
      </w:r>
      <w:r w:rsidR="00DC79ED" w:rsidRPr="00796B57">
        <w:rPr>
          <w:bCs/>
          <w:szCs w:val="28"/>
          <w:vertAlign w:val="superscript"/>
        </w:rPr>
        <w:t>2</w:t>
      </w:r>
      <w:proofErr w:type="gramEnd"/>
      <w:r w:rsidR="00DC79ED" w:rsidRPr="00796B57">
        <w:rPr>
          <w:bCs/>
          <w:szCs w:val="28"/>
        </w:rPr>
        <w:t xml:space="preserve"> статьи 45 Федерального закона от 5 апреля 2013 года </w:t>
      </w:r>
      <w:r w:rsidR="00B802C9">
        <w:rPr>
          <w:bCs/>
          <w:szCs w:val="28"/>
        </w:rPr>
        <w:br/>
      </w:r>
      <w:r w:rsidR="00DC79ED" w:rsidRPr="00796B57">
        <w:rPr>
          <w:bCs/>
          <w:szCs w:val="28"/>
        </w:rPr>
        <w:t xml:space="preserve">№ 44-ФЗ </w:t>
      </w:r>
      <w:r w:rsidR="009B5ED2" w:rsidRPr="00796B57">
        <w:rPr>
          <w:bCs/>
          <w:szCs w:val="28"/>
        </w:rPr>
        <w:t>"</w:t>
      </w:r>
      <w:r w:rsidR="00DC79ED" w:rsidRPr="00796B57">
        <w:rPr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bCs/>
          <w:szCs w:val="28"/>
        </w:rPr>
        <w:t>"</w:t>
      </w:r>
      <w:r w:rsidR="00DC79ED" w:rsidRPr="00796B57">
        <w:rPr>
          <w:bCs/>
          <w:szCs w:val="28"/>
        </w:rPr>
        <w:t xml:space="preserve"> (в редакции настоящего Федерального закона</w:t>
      </w:r>
      <w:r w:rsidR="00DC79ED" w:rsidRPr="00796B57">
        <w:rPr>
          <w:szCs w:val="28"/>
        </w:rPr>
        <w:t xml:space="preserve">) </w:t>
      </w:r>
      <w:r w:rsidR="003E4E04" w:rsidRPr="00796B57">
        <w:rPr>
          <w:bCs/>
          <w:szCs w:val="28"/>
        </w:rPr>
        <w:t xml:space="preserve">применяются к отношениям, связанным </w:t>
      </w:r>
      <w:r w:rsidR="003E4E04" w:rsidRPr="00796B57">
        <w:rPr>
          <w:bCs/>
          <w:szCs w:val="28"/>
        </w:rPr>
        <w:lastRenderedPageBreak/>
        <w:t xml:space="preserve">с осуществлением закупок товаров, работ, услуг, </w:t>
      </w:r>
      <w:proofErr w:type="gramStart"/>
      <w:r w:rsidR="003E4E04" w:rsidRPr="00796B57">
        <w:rPr>
          <w:bCs/>
          <w:szCs w:val="28"/>
        </w:rPr>
        <w:t>извещения</w:t>
      </w:r>
      <w:proofErr w:type="gramEnd"/>
      <w:r w:rsidR="003E4E04" w:rsidRPr="00796B57">
        <w:rPr>
          <w:bCs/>
          <w:szCs w:val="28"/>
        </w:rPr>
        <w:t xml:space="preserve"> </w:t>
      </w:r>
      <w:r w:rsidR="00B802C9">
        <w:rPr>
          <w:bCs/>
          <w:szCs w:val="28"/>
        </w:rPr>
        <w:br/>
      </w:r>
      <w:r w:rsidR="003E4E04" w:rsidRPr="00796B57">
        <w:rPr>
          <w:bCs/>
          <w:szCs w:val="28"/>
        </w:rPr>
        <w:t xml:space="preserve">об осуществлении которых размещены в единой информационной системе либо приглашения принять участие в которых направлены после </w:t>
      </w:r>
      <w:r w:rsidR="00DB3CC4" w:rsidRPr="00796B57">
        <w:rPr>
          <w:bCs/>
          <w:szCs w:val="28"/>
        </w:rPr>
        <w:t xml:space="preserve">дня </w:t>
      </w:r>
      <w:r w:rsidR="003E4E04" w:rsidRPr="00796B57">
        <w:rPr>
          <w:bCs/>
          <w:szCs w:val="28"/>
        </w:rPr>
        <w:t>вступления в силу настоящего Федерального закона.</w:t>
      </w:r>
    </w:p>
    <w:p w:rsidR="003E4E04" w:rsidRPr="009D1A3B" w:rsidRDefault="003E4E04" w:rsidP="0030185D">
      <w:pPr>
        <w:spacing w:line="480" w:lineRule="auto"/>
        <w:rPr>
          <w:bCs/>
          <w:szCs w:val="28"/>
        </w:rPr>
      </w:pPr>
    </w:p>
    <w:p w:rsidR="00796B57" w:rsidRPr="00796B57" w:rsidRDefault="00796B57" w:rsidP="00796B57">
      <w:pPr>
        <w:spacing w:line="240" w:lineRule="auto"/>
        <w:ind w:firstLine="700"/>
        <w:jc w:val="left"/>
        <w:rPr>
          <w:sz w:val="24"/>
          <w:szCs w:val="24"/>
        </w:rPr>
      </w:pPr>
      <w:r w:rsidRPr="00796B57">
        <w:rPr>
          <w:rFonts w:ascii="Times New Roman CYR" w:hAnsi="Times New Roman CYR" w:cs="Times New Roman CYR"/>
          <w:szCs w:val="28"/>
        </w:rPr>
        <w:t>Президент</w:t>
      </w:r>
      <w:r w:rsidRPr="00796B57">
        <w:rPr>
          <w:szCs w:val="28"/>
        </w:rPr>
        <w:br/>
      </w:r>
      <w:r w:rsidRPr="00796B57">
        <w:rPr>
          <w:rFonts w:ascii="Times New Roman CYR" w:hAnsi="Times New Roman CYR" w:cs="Times New Roman CYR"/>
          <w:szCs w:val="28"/>
        </w:rPr>
        <w:t xml:space="preserve">Российской Федерации                                                                           </w:t>
      </w:r>
      <w:proofErr w:type="spellStart"/>
      <w:r w:rsidRPr="00796B57">
        <w:rPr>
          <w:rFonts w:ascii="Times New Roman CYR" w:hAnsi="Times New Roman CYR" w:cs="Times New Roman CYR"/>
          <w:szCs w:val="28"/>
        </w:rPr>
        <w:t>В.Путин</w:t>
      </w:r>
      <w:proofErr w:type="spellEnd"/>
    </w:p>
    <w:p w:rsidR="0030185D" w:rsidRPr="009D1A3B" w:rsidRDefault="0030185D" w:rsidP="003E4E04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sectPr w:rsidR="0030185D" w:rsidRPr="009D1A3B" w:rsidSect="00EF1CF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141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A7" w:rsidRDefault="001053A7">
      <w:r>
        <w:separator/>
      </w:r>
    </w:p>
  </w:endnote>
  <w:endnote w:type="continuationSeparator" w:id="0">
    <w:p w:rsidR="001053A7" w:rsidRDefault="001053A7">
      <w:r>
        <w:continuationSeparator/>
      </w:r>
    </w:p>
  </w:endnote>
  <w:endnote w:type="continuationNotice" w:id="1">
    <w:p w:rsidR="001053A7" w:rsidRDefault="001053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29" w:rsidRDefault="00E26A2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82" w:rsidRPr="00364082" w:rsidRDefault="00364082" w:rsidP="0036408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A7" w:rsidRDefault="001053A7">
      <w:r>
        <w:separator/>
      </w:r>
    </w:p>
  </w:footnote>
  <w:footnote w:type="continuationSeparator" w:id="0">
    <w:p w:rsidR="001053A7" w:rsidRDefault="001053A7">
      <w:r>
        <w:continuationSeparator/>
      </w:r>
    </w:p>
  </w:footnote>
  <w:footnote w:type="continuationNotice" w:id="1">
    <w:p w:rsidR="001053A7" w:rsidRDefault="001053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29" w:rsidRDefault="00E26A29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56CF6">
      <w:rPr>
        <w:rStyle w:val="a7"/>
        <w:noProof/>
      </w:rPr>
      <w:t>12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29" w:rsidRDefault="00E26A29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3F05"/>
    <w:multiLevelType w:val="hybridMultilevel"/>
    <w:tmpl w:val="2B747D26"/>
    <w:lvl w:ilvl="0" w:tplc="9F2AB0E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695D"/>
    <w:rsid w:val="000112D3"/>
    <w:rsid w:val="00013863"/>
    <w:rsid w:val="00040D6F"/>
    <w:rsid w:val="00050B51"/>
    <w:rsid w:val="00050C62"/>
    <w:rsid w:val="00056A34"/>
    <w:rsid w:val="000700AD"/>
    <w:rsid w:val="00086C6E"/>
    <w:rsid w:val="00090ACF"/>
    <w:rsid w:val="0009557B"/>
    <w:rsid w:val="00097DE4"/>
    <w:rsid w:val="000B0CBD"/>
    <w:rsid w:val="000B1ED8"/>
    <w:rsid w:val="000C476E"/>
    <w:rsid w:val="000D1934"/>
    <w:rsid w:val="000E220F"/>
    <w:rsid w:val="000F26C7"/>
    <w:rsid w:val="0010437C"/>
    <w:rsid w:val="001053A7"/>
    <w:rsid w:val="00105525"/>
    <w:rsid w:val="00114EAD"/>
    <w:rsid w:val="00141389"/>
    <w:rsid w:val="00155CF8"/>
    <w:rsid w:val="0018754B"/>
    <w:rsid w:val="00196BFD"/>
    <w:rsid w:val="001D2919"/>
    <w:rsid w:val="001D4C32"/>
    <w:rsid w:val="001F225D"/>
    <w:rsid w:val="001F3637"/>
    <w:rsid w:val="00221FD4"/>
    <w:rsid w:val="00222BF3"/>
    <w:rsid w:val="002310AD"/>
    <w:rsid w:val="00264A75"/>
    <w:rsid w:val="002658A5"/>
    <w:rsid w:val="00265956"/>
    <w:rsid w:val="00275F7C"/>
    <w:rsid w:val="002944D7"/>
    <w:rsid w:val="002B51EF"/>
    <w:rsid w:val="002D71E7"/>
    <w:rsid w:val="002E091E"/>
    <w:rsid w:val="00300F01"/>
    <w:rsid w:val="0030185D"/>
    <w:rsid w:val="00304FD8"/>
    <w:rsid w:val="00313FC7"/>
    <w:rsid w:val="00322C7D"/>
    <w:rsid w:val="00342BEB"/>
    <w:rsid w:val="00356CF6"/>
    <w:rsid w:val="00364082"/>
    <w:rsid w:val="003B3AE0"/>
    <w:rsid w:val="003C2D3A"/>
    <w:rsid w:val="003E4E04"/>
    <w:rsid w:val="003E5371"/>
    <w:rsid w:val="003F46CA"/>
    <w:rsid w:val="00401ECE"/>
    <w:rsid w:val="00402B99"/>
    <w:rsid w:val="00410CA5"/>
    <w:rsid w:val="00424BA1"/>
    <w:rsid w:val="00470AB4"/>
    <w:rsid w:val="00475004"/>
    <w:rsid w:val="00480300"/>
    <w:rsid w:val="00483419"/>
    <w:rsid w:val="004842C9"/>
    <w:rsid w:val="0048723D"/>
    <w:rsid w:val="004A6B33"/>
    <w:rsid w:val="004C178E"/>
    <w:rsid w:val="004C5B85"/>
    <w:rsid w:val="004D2278"/>
    <w:rsid w:val="004F3FF1"/>
    <w:rsid w:val="005039CE"/>
    <w:rsid w:val="00512549"/>
    <w:rsid w:val="00533659"/>
    <w:rsid w:val="00544EF2"/>
    <w:rsid w:val="00560401"/>
    <w:rsid w:val="00560CB3"/>
    <w:rsid w:val="00564A61"/>
    <w:rsid w:val="00576AAA"/>
    <w:rsid w:val="00581F4B"/>
    <w:rsid w:val="00592BC8"/>
    <w:rsid w:val="00593A80"/>
    <w:rsid w:val="005A46D0"/>
    <w:rsid w:val="005E585E"/>
    <w:rsid w:val="00602739"/>
    <w:rsid w:val="006312E3"/>
    <w:rsid w:val="00632E9C"/>
    <w:rsid w:val="00670F5C"/>
    <w:rsid w:val="006863F8"/>
    <w:rsid w:val="00691233"/>
    <w:rsid w:val="00692C41"/>
    <w:rsid w:val="00694D56"/>
    <w:rsid w:val="006B2327"/>
    <w:rsid w:val="006C09E1"/>
    <w:rsid w:val="006F2192"/>
    <w:rsid w:val="00723DE9"/>
    <w:rsid w:val="00752AD0"/>
    <w:rsid w:val="0075487F"/>
    <w:rsid w:val="00755DB0"/>
    <w:rsid w:val="00763C3E"/>
    <w:rsid w:val="007713F4"/>
    <w:rsid w:val="00796B57"/>
    <w:rsid w:val="007A034D"/>
    <w:rsid w:val="007A292B"/>
    <w:rsid w:val="007A5ECC"/>
    <w:rsid w:val="007D0D9D"/>
    <w:rsid w:val="007F398F"/>
    <w:rsid w:val="00813F81"/>
    <w:rsid w:val="008154DA"/>
    <w:rsid w:val="008219FE"/>
    <w:rsid w:val="00845CF0"/>
    <w:rsid w:val="00850D58"/>
    <w:rsid w:val="008558C8"/>
    <w:rsid w:val="00864C49"/>
    <w:rsid w:val="0087593A"/>
    <w:rsid w:val="008B283D"/>
    <w:rsid w:val="008F4EC0"/>
    <w:rsid w:val="009023F7"/>
    <w:rsid w:val="009140BE"/>
    <w:rsid w:val="00925EDC"/>
    <w:rsid w:val="009506E6"/>
    <w:rsid w:val="009A2A76"/>
    <w:rsid w:val="009B1477"/>
    <w:rsid w:val="009B5ED2"/>
    <w:rsid w:val="009C34D5"/>
    <w:rsid w:val="009D1A3B"/>
    <w:rsid w:val="009D587D"/>
    <w:rsid w:val="009E2ACC"/>
    <w:rsid w:val="00A14108"/>
    <w:rsid w:val="00A207ED"/>
    <w:rsid w:val="00A62B2A"/>
    <w:rsid w:val="00A7428E"/>
    <w:rsid w:val="00A753F8"/>
    <w:rsid w:val="00A82BA7"/>
    <w:rsid w:val="00A92131"/>
    <w:rsid w:val="00A93787"/>
    <w:rsid w:val="00AD4069"/>
    <w:rsid w:val="00AE4C57"/>
    <w:rsid w:val="00AE6CD2"/>
    <w:rsid w:val="00AF6106"/>
    <w:rsid w:val="00B0422C"/>
    <w:rsid w:val="00B12518"/>
    <w:rsid w:val="00B23640"/>
    <w:rsid w:val="00B310EB"/>
    <w:rsid w:val="00B559F7"/>
    <w:rsid w:val="00B64DD7"/>
    <w:rsid w:val="00B802C9"/>
    <w:rsid w:val="00BB1F0E"/>
    <w:rsid w:val="00BF7B2A"/>
    <w:rsid w:val="00C16D28"/>
    <w:rsid w:val="00C25A7F"/>
    <w:rsid w:val="00C27DC4"/>
    <w:rsid w:val="00C7412A"/>
    <w:rsid w:val="00C91BF8"/>
    <w:rsid w:val="00C93621"/>
    <w:rsid w:val="00CA7282"/>
    <w:rsid w:val="00CB54F0"/>
    <w:rsid w:val="00CC7770"/>
    <w:rsid w:val="00CC7850"/>
    <w:rsid w:val="00CD7729"/>
    <w:rsid w:val="00CE2096"/>
    <w:rsid w:val="00CF324E"/>
    <w:rsid w:val="00CF75D3"/>
    <w:rsid w:val="00D41277"/>
    <w:rsid w:val="00D53880"/>
    <w:rsid w:val="00D6260B"/>
    <w:rsid w:val="00D65C87"/>
    <w:rsid w:val="00DB3CC4"/>
    <w:rsid w:val="00DB58FB"/>
    <w:rsid w:val="00DC44AD"/>
    <w:rsid w:val="00DC79ED"/>
    <w:rsid w:val="00E06CF7"/>
    <w:rsid w:val="00E1097F"/>
    <w:rsid w:val="00E26A29"/>
    <w:rsid w:val="00E424BA"/>
    <w:rsid w:val="00E90DD0"/>
    <w:rsid w:val="00ED44A8"/>
    <w:rsid w:val="00EE0AA5"/>
    <w:rsid w:val="00EF1CFC"/>
    <w:rsid w:val="00F13AE5"/>
    <w:rsid w:val="00F15CD9"/>
    <w:rsid w:val="00F25901"/>
    <w:rsid w:val="00F30187"/>
    <w:rsid w:val="00F348ED"/>
    <w:rsid w:val="00F52DE2"/>
    <w:rsid w:val="00F75367"/>
    <w:rsid w:val="00F75CFC"/>
    <w:rsid w:val="00F86A5A"/>
    <w:rsid w:val="00FA2F18"/>
    <w:rsid w:val="00FA62F4"/>
    <w:rsid w:val="00FC1CC8"/>
    <w:rsid w:val="00FC489B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480300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80300"/>
    <w:rPr>
      <w:rFonts w:ascii="Times New Roman" w:hAnsi="Times New Roman" w:cs="Times New Roman"/>
      <w:sz w:val="30"/>
    </w:rPr>
  </w:style>
  <w:style w:type="paragraph" w:styleId="aa">
    <w:name w:val="List Paragraph"/>
    <w:basedOn w:val="a"/>
    <w:uiPriority w:val="34"/>
    <w:qFormat/>
    <w:rsid w:val="00480300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48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8030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480300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80300"/>
    <w:rPr>
      <w:rFonts w:ascii="Times New Roman" w:hAnsi="Times New Roman" w:cs="Times New Roman"/>
      <w:sz w:val="30"/>
    </w:rPr>
  </w:style>
  <w:style w:type="paragraph" w:styleId="aa">
    <w:name w:val="List Paragraph"/>
    <w:basedOn w:val="a"/>
    <w:uiPriority w:val="34"/>
    <w:qFormat/>
    <w:rsid w:val="00480300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48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8030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5483-52FA-4ECD-BF7E-C140588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OfficeUser</cp:lastModifiedBy>
  <cp:revision>2</cp:revision>
  <cp:lastPrinted>2022-03-22T16:09:00Z</cp:lastPrinted>
  <dcterms:created xsi:type="dcterms:W3CDTF">2022-04-06T10:53:00Z</dcterms:created>
  <dcterms:modified xsi:type="dcterms:W3CDTF">2022-04-06T10:53:00Z</dcterms:modified>
</cp:coreProperties>
</file>