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9C1A" w14:textId="77777777" w:rsidR="006A37F3" w:rsidRPr="00360196" w:rsidRDefault="009B7C06" w:rsidP="006A37F3">
      <w:pPr>
        <w:widowControl w:val="0"/>
        <w:autoSpaceDE w:val="0"/>
        <w:autoSpaceDN w:val="0"/>
        <w:adjustRightInd w:val="0"/>
        <w:spacing w:after="0" w:line="240" w:lineRule="auto"/>
        <w:jc w:val="right"/>
        <w:outlineLvl w:val="0"/>
        <w:rPr>
          <w:rFonts w:ascii="Times New Roman" w:hAnsi="Times New Roman"/>
          <w:bCs/>
          <w:sz w:val="28"/>
          <w:szCs w:val="28"/>
        </w:rPr>
      </w:pPr>
      <w:bookmarkStart w:id="0" w:name="_GoBack"/>
      <w:bookmarkEnd w:id="0"/>
      <w:r w:rsidRPr="00360196">
        <w:rPr>
          <w:rFonts w:ascii="Times New Roman" w:hAnsi="Times New Roman"/>
          <w:bCs/>
          <w:sz w:val="28"/>
          <w:szCs w:val="28"/>
        </w:rPr>
        <w:t>Проект</w:t>
      </w:r>
    </w:p>
    <w:p w14:paraId="6CB35D92" w14:textId="77777777" w:rsidR="00262098" w:rsidRPr="00360196" w:rsidRDefault="00262098">
      <w:pPr>
        <w:widowControl w:val="0"/>
        <w:autoSpaceDE w:val="0"/>
        <w:autoSpaceDN w:val="0"/>
        <w:adjustRightInd w:val="0"/>
        <w:spacing w:after="0" w:line="240" w:lineRule="auto"/>
        <w:jc w:val="center"/>
        <w:outlineLvl w:val="0"/>
        <w:rPr>
          <w:rFonts w:ascii="Times New Roman" w:hAnsi="Times New Roman"/>
          <w:bCs/>
          <w:sz w:val="28"/>
          <w:szCs w:val="28"/>
        </w:rPr>
      </w:pPr>
    </w:p>
    <w:p w14:paraId="381998DC" w14:textId="77777777" w:rsidR="00121AA2" w:rsidRPr="00360196" w:rsidRDefault="00121AA2">
      <w:pPr>
        <w:widowControl w:val="0"/>
        <w:autoSpaceDE w:val="0"/>
        <w:autoSpaceDN w:val="0"/>
        <w:adjustRightInd w:val="0"/>
        <w:spacing w:after="0" w:line="240" w:lineRule="auto"/>
        <w:jc w:val="center"/>
        <w:outlineLvl w:val="0"/>
        <w:rPr>
          <w:rFonts w:ascii="Times New Roman" w:hAnsi="Times New Roman"/>
          <w:b/>
          <w:bCs/>
          <w:sz w:val="28"/>
          <w:szCs w:val="28"/>
        </w:rPr>
      </w:pPr>
      <w:r w:rsidRPr="00360196">
        <w:rPr>
          <w:rFonts w:ascii="Times New Roman" w:hAnsi="Times New Roman"/>
          <w:b/>
          <w:bCs/>
          <w:sz w:val="28"/>
          <w:szCs w:val="28"/>
        </w:rPr>
        <w:t>ПРАВИТЕЛЬСТВО РОССИЙСКОЙ ФЕДЕРАЦИИ</w:t>
      </w:r>
    </w:p>
    <w:p w14:paraId="4909FC46" w14:textId="77777777" w:rsidR="00121AA2" w:rsidRPr="00360196" w:rsidRDefault="00121AA2">
      <w:pPr>
        <w:widowControl w:val="0"/>
        <w:autoSpaceDE w:val="0"/>
        <w:autoSpaceDN w:val="0"/>
        <w:adjustRightInd w:val="0"/>
        <w:spacing w:after="0" w:line="240" w:lineRule="auto"/>
        <w:jc w:val="center"/>
        <w:rPr>
          <w:rFonts w:ascii="Times New Roman" w:hAnsi="Times New Roman"/>
          <w:bCs/>
          <w:sz w:val="28"/>
          <w:szCs w:val="28"/>
        </w:rPr>
      </w:pPr>
    </w:p>
    <w:p w14:paraId="1F1FE6CB" w14:textId="77777777" w:rsidR="00121AA2" w:rsidRPr="00360196" w:rsidRDefault="00121AA2">
      <w:pPr>
        <w:widowControl w:val="0"/>
        <w:autoSpaceDE w:val="0"/>
        <w:autoSpaceDN w:val="0"/>
        <w:adjustRightInd w:val="0"/>
        <w:spacing w:after="0" w:line="240" w:lineRule="auto"/>
        <w:jc w:val="center"/>
        <w:rPr>
          <w:rFonts w:ascii="Times New Roman" w:hAnsi="Times New Roman"/>
          <w:bCs/>
          <w:sz w:val="28"/>
          <w:szCs w:val="28"/>
        </w:rPr>
      </w:pPr>
      <w:r w:rsidRPr="00360196">
        <w:rPr>
          <w:rFonts w:ascii="Times New Roman" w:hAnsi="Times New Roman"/>
          <w:bCs/>
          <w:sz w:val="28"/>
          <w:szCs w:val="28"/>
        </w:rPr>
        <w:t>ПОСТАНОВЛЕНИЕ</w:t>
      </w:r>
    </w:p>
    <w:p w14:paraId="25E5B9A9" w14:textId="77777777" w:rsidR="00F6102A" w:rsidRPr="00360196" w:rsidRDefault="00F6102A" w:rsidP="00A64543">
      <w:pPr>
        <w:spacing w:after="0" w:line="240" w:lineRule="auto"/>
        <w:jc w:val="center"/>
        <w:rPr>
          <w:rFonts w:ascii="Times New Roman" w:hAnsi="Times New Roman"/>
          <w:sz w:val="28"/>
          <w:szCs w:val="28"/>
        </w:rPr>
      </w:pPr>
    </w:p>
    <w:p w14:paraId="79105FE8" w14:textId="77777777" w:rsidR="00A64543" w:rsidRPr="00360196" w:rsidRDefault="00A64543" w:rsidP="002231E0">
      <w:pPr>
        <w:spacing w:after="0" w:line="240" w:lineRule="auto"/>
        <w:jc w:val="center"/>
        <w:rPr>
          <w:rFonts w:ascii="Times New Roman" w:hAnsi="Times New Roman"/>
          <w:sz w:val="28"/>
          <w:szCs w:val="28"/>
        </w:rPr>
      </w:pPr>
      <w:r w:rsidRPr="00360196">
        <w:rPr>
          <w:rFonts w:ascii="Times New Roman" w:hAnsi="Times New Roman"/>
          <w:sz w:val="28"/>
          <w:szCs w:val="28"/>
        </w:rPr>
        <w:t>от ___ ___________2021 г.  № ____</w:t>
      </w:r>
    </w:p>
    <w:p w14:paraId="043C4D7B" w14:textId="77777777" w:rsidR="006F2700" w:rsidRPr="00360196" w:rsidRDefault="006F2700" w:rsidP="00574FF7">
      <w:pPr>
        <w:spacing w:after="0" w:line="240" w:lineRule="auto"/>
        <w:jc w:val="center"/>
        <w:rPr>
          <w:rFonts w:ascii="Times New Roman" w:hAnsi="Times New Roman"/>
          <w:b/>
          <w:sz w:val="28"/>
          <w:szCs w:val="28"/>
        </w:rPr>
      </w:pPr>
    </w:p>
    <w:p w14:paraId="18752773" w14:textId="77777777" w:rsidR="00393822" w:rsidRPr="00360196" w:rsidRDefault="00393822" w:rsidP="00574FF7">
      <w:pPr>
        <w:spacing w:after="0" w:line="240" w:lineRule="auto"/>
        <w:jc w:val="center"/>
        <w:rPr>
          <w:rFonts w:ascii="Times New Roman" w:hAnsi="Times New Roman"/>
          <w:szCs w:val="28"/>
        </w:rPr>
      </w:pPr>
      <w:r w:rsidRPr="00360196">
        <w:rPr>
          <w:rFonts w:ascii="Times New Roman" w:hAnsi="Times New Roman"/>
          <w:sz w:val="28"/>
          <w:szCs w:val="28"/>
        </w:rPr>
        <w:t>МОСКВА</w:t>
      </w:r>
    </w:p>
    <w:p w14:paraId="6177305B" w14:textId="77777777" w:rsidR="00A64543" w:rsidRPr="00360196" w:rsidRDefault="00A64543" w:rsidP="00A64543">
      <w:pPr>
        <w:widowControl w:val="0"/>
        <w:autoSpaceDE w:val="0"/>
        <w:autoSpaceDN w:val="0"/>
        <w:adjustRightInd w:val="0"/>
        <w:spacing w:after="0" w:line="360" w:lineRule="auto"/>
        <w:jc w:val="center"/>
        <w:rPr>
          <w:rFonts w:ascii="Times New Roman" w:hAnsi="Times New Roman"/>
          <w:b/>
          <w:sz w:val="28"/>
        </w:rPr>
      </w:pPr>
    </w:p>
    <w:p w14:paraId="3486FB23" w14:textId="77777777" w:rsidR="006F2700" w:rsidRPr="00360196" w:rsidRDefault="006F2700" w:rsidP="001B61FB">
      <w:pPr>
        <w:widowControl w:val="0"/>
        <w:autoSpaceDE w:val="0"/>
        <w:autoSpaceDN w:val="0"/>
        <w:adjustRightInd w:val="0"/>
        <w:spacing w:after="0" w:line="240" w:lineRule="auto"/>
        <w:jc w:val="center"/>
        <w:rPr>
          <w:rFonts w:ascii="Times New Roman" w:hAnsi="Times New Roman"/>
          <w:b/>
          <w:sz w:val="28"/>
        </w:rPr>
      </w:pPr>
    </w:p>
    <w:p w14:paraId="395D2CA8" w14:textId="77777777" w:rsidR="00A64543" w:rsidRPr="00360196" w:rsidRDefault="00A64543" w:rsidP="001B61FB">
      <w:pPr>
        <w:widowControl w:val="0"/>
        <w:autoSpaceDE w:val="0"/>
        <w:autoSpaceDN w:val="0"/>
        <w:adjustRightInd w:val="0"/>
        <w:spacing w:after="0" w:line="240" w:lineRule="auto"/>
        <w:jc w:val="center"/>
        <w:rPr>
          <w:rFonts w:ascii="Times New Roman" w:hAnsi="Times New Roman"/>
          <w:b/>
          <w:sz w:val="28"/>
        </w:rPr>
      </w:pPr>
      <w:r w:rsidRPr="00360196">
        <w:rPr>
          <w:rFonts w:ascii="Times New Roman" w:hAnsi="Times New Roman"/>
          <w:b/>
          <w:sz w:val="28"/>
        </w:rPr>
        <w:t>О внесении изменений в некоторые акты Правительства Российской Федерации</w:t>
      </w:r>
      <w:r w:rsidR="00AA7801">
        <w:rPr>
          <w:rFonts w:ascii="Times New Roman" w:hAnsi="Times New Roman"/>
          <w:b/>
          <w:sz w:val="28"/>
        </w:rPr>
        <w:t xml:space="preserve"> </w:t>
      </w:r>
      <w:r w:rsidRPr="00360196">
        <w:rPr>
          <w:rFonts w:ascii="Times New Roman" w:hAnsi="Times New Roman"/>
          <w:b/>
          <w:sz w:val="28"/>
        </w:rPr>
        <w:t xml:space="preserve">по вопросам администрирования и </w:t>
      </w:r>
      <w:r w:rsidR="003B1BD7">
        <w:rPr>
          <w:rFonts w:ascii="Times New Roman" w:hAnsi="Times New Roman"/>
          <w:b/>
          <w:sz w:val="28"/>
        </w:rPr>
        <w:t>формирования перечня источников доходов Российской Федерации</w:t>
      </w:r>
    </w:p>
    <w:p w14:paraId="4686F2B0" w14:textId="77777777" w:rsidR="00121AA2" w:rsidRPr="00360196" w:rsidRDefault="00121AA2">
      <w:pPr>
        <w:widowControl w:val="0"/>
        <w:autoSpaceDE w:val="0"/>
        <w:autoSpaceDN w:val="0"/>
        <w:adjustRightInd w:val="0"/>
        <w:spacing w:after="0" w:line="240" w:lineRule="auto"/>
        <w:ind w:firstLine="540"/>
        <w:jc w:val="both"/>
        <w:rPr>
          <w:rFonts w:ascii="Times New Roman" w:hAnsi="Times New Roman"/>
          <w:sz w:val="28"/>
          <w:szCs w:val="28"/>
        </w:rPr>
      </w:pPr>
    </w:p>
    <w:p w14:paraId="4219129E" w14:textId="77777777" w:rsidR="00B97BAD" w:rsidRPr="00360196" w:rsidRDefault="00B97BAD">
      <w:pPr>
        <w:widowControl w:val="0"/>
        <w:autoSpaceDE w:val="0"/>
        <w:autoSpaceDN w:val="0"/>
        <w:adjustRightInd w:val="0"/>
        <w:spacing w:after="0" w:line="240" w:lineRule="auto"/>
        <w:ind w:firstLine="540"/>
        <w:jc w:val="both"/>
        <w:rPr>
          <w:rFonts w:ascii="Times New Roman" w:hAnsi="Times New Roman"/>
          <w:sz w:val="28"/>
          <w:szCs w:val="28"/>
        </w:rPr>
      </w:pPr>
    </w:p>
    <w:p w14:paraId="56EC1894" w14:textId="77777777" w:rsidR="00121AA2" w:rsidRPr="000116BE" w:rsidRDefault="00121AA2" w:rsidP="00AA7801">
      <w:pPr>
        <w:widowControl w:val="0"/>
        <w:autoSpaceDE w:val="0"/>
        <w:autoSpaceDN w:val="0"/>
        <w:adjustRightInd w:val="0"/>
        <w:spacing w:after="0" w:line="240" w:lineRule="auto"/>
        <w:ind w:firstLine="708"/>
        <w:jc w:val="both"/>
        <w:rPr>
          <w:rFonts w:ascii="Times New Roman" w:hAnsi="Times New Roman"/>
          <w:sz w:val="28"/>
          <w:szCs w:val="28"/>
        </w:rPr>
      </w:pPr>
      <w:r w:rsidRPr="000116BE">
        <w:rPr>
          <w:rFonts w:ascii="Times New Roman" w:hAnsi="Times New Roman"/>
          <w:sz w:val="28"/>
          <w:szCs w:val="28"/>
        </w:rPr>
        <w:t xml:space="preserve">Правительство Российской Федерации </w:t>
      </w:r>
      <w:r w:rsidRPr="000116BE">
        <w:rPr>
          <w:rFonts w:ascii="Times New Roman" w:hAnsi="Times New Roman"/>
          <w:b/>
          <w:spacing w:val="40"/>
          <w:sz w:val="28"/>
          <w:szCs w:val="28"/>
        </w:rPr>
        <w:t>постановляет</w:t>
      </w:r>
      <w:r w:rsidRPr="000116BE">
        <w:rPr>
          <w:rFonts w:ascii="Times New Roman" w:hAnsi="Times New Roman"/>
          <w:sz w:val="28"/>
          <w:szCs w:val="28"/>
        </w:rPr>
        <w:t>:</w:t>
      </w:r>
    </w:p>
    <w:p w14:paraId="3A77D629" w14:textId="77777777" w:rsidR="00AA7801" w:rsidRPr="000116BE" w:rsidRDefault="00AA7801" w:rsidP="00AA7801">
      <w:pPr>
        <w:widowControl w:val="0"/>
        <w:autoSpaceDE w:val="0"/>
        <w:autoSpaceDN w:val="0"/>
        <w:adjustRightInd w:val="0"/>
        <w:spacing w:after="0" w:line="240" w:lineRule="auto"/>
        <w:ind w:firstLine="708"/>
        <w:jc w:val="both"/>
        <w:rPr>
          <w:rFonts w:ascii="Times New Roman" w:hAnsi="Times New Roman"/>
          <w:sz w:val="28"/>
          <w:szCs w:val="28"/>
        </w:rPr>
      </w:pPr>
      <w:r w:rsidRPr="000116BE">
        <w:rPr>
          <w:rFonts w:ascii="Times New Roman" w:hAnsi="Times New Roman"/>
          <w:sz w:val="28"/>
          <w:szCs w:val="28"/>
        </w:rPr>
        <w:t xml:space="preserve">1. </w:t>
      </w:r>
      <w:r w:rsidR="005F21E4" w:rsidRPr="000116BE">
        <w:rPr>
          <w:rFonts w:ascii="Times New Roman" w:hAnsi="Times New Roman"/>
          <w:sz w:val="28"/>
          <w:szCs w:val="28"/>
        </w:rPr>
        <w:t>Утвердить прилагаемые изменения, которые вносятся в акты Правительства Российской Федерации</w:t>
      </w:r>
      <w:r w:rsidR="001B0B95" w:rsidRPr="000116BE">
        <w:rPr>
          <w:rFonts w:ascii="Times New Roman" w:hAnsi="Times New Roman"/>
          <w:b/>
          <w:sz w:val="28"/>
        </w:rPr>
        <w:t xml:space="preserve"> </w:t>
      </w:r>
      <w:r w:rsidR="003B1BD7" w:rsidRPr="000116BE">
        <w:rPr>
          <w:rFonts w:ascii="Times New Roman" w:hAnsi="Times New Roman"/>
          <w:sz w:val="28"/>
          <w:szCs w:val="28"/>
        </w:rPr>
        <w:t>по вопросам администрирования и формирования перечня источников доходов Российской Федерации</w:t>
      </w:r>
      <w:r w:rsidR="005D666C" w:rsidRPr="000116BE">
        <w:rPr>
          <w:rFonts w:ascii="Times New Roman" w:hAnsi="Times New Roman"/>
          <w:sz w:val="28"/>
          <w:szCs w:val="28"/>
        </w:rPr>
        <w:t>.</w:t>
      </w:r>
    </w:p>
    <w:p w14:paraId="225FA80E" w14:textId="77777777" w:rsidR="004D49FF" w:rsidRPr="00C46802" w:rsidRDefault="004D49FF" w:rsidP="004D49FF">
      <w:pPr>
        <w:autoSpaceDE w:val="0"/>
        <w:autoSpaceDN w:val="0"/>
        <w:adjustRightInd w:val="0"/>
        <w:spacing w:after="0" w:line="240" w:lineRule="auto"/>
        <w:ind w:firstLine="708"/>
        <w:jc w:val="both"/>
        <w:rPr>
          <w:rFonts w:ascii="Times New Roman" w:hAnsi="Times New Roman"/>
          <w:sz w:val="28"/>
          <w:szCs w:val="28"/>
        </w:rPr>
      </w:pPr>
      <w:r w:rsidRPr="000116BE">
        <w:rPr>
          <w:rFonts w:ascii="Times New Roman" w:hAnsi="Times New Roman"/>
          <w:sz w:val="28"/>
          <w:szCs w:val="28"/>
        </w:rPr>
        <w:t xml:space="preserve">2. Признать утратившим силу с 1 января 2022 года абзац шестой подпункта «а» пункта 2 изменений, </w:t>
      </w:r>
      <w:r>
        <w:rPr>
          <w:rFonts w:ascii="Times New Roman" w:hAnsi="Times New Roman"/>
          <w:sz w:val="28"/>
          <w:szCs w:val="28"/>
        </w:rPr>
        <w:t xml:space="preserve">которые </w:t>
      </w:r>
      <w:r w:rsidRPr="000116BE">
        <w:rPr>
          <w:rFonts w:ascii="Times New Roman" w:hAnsi="Times New Roman"/>
          <w:sz w:val="28"/>
          <w:szCs w:val="28"/>
          <w:lang w:eastAsia="ru-RU"/>
        </w:rPr>
        <w:t xml:space="preserve">вносятся в </w:t>
      </w:r>
      <w:hyperlink r:id="rId9" w:history="1">
        <w:r w:rsidRPr="000116BE">
          <w:rPr>
            <w:rFonts w:ascii="Times New Roman" w:hAnsi="Times New Roman"/>
            <w:sz w:val="28"/>
            <w:szCs w:val="28"/>
            <w:lang w:eastAsia="ru-RU"/>
          </w:rPr>
          <w:t>постановление</w:t>
        </w:r>
      </w:hyperlink>
      <w:r w:rsidRPr="000116BE">
        <w:rPr>
          <w:rFonts w:ascii="Times New Roman" w:hAnsi="Times New Roman"/>
          <w:sz w:val="28"/>
          <w:szCs w:val="28"/>
          <w:lang w:eastAsia="ru-RU"/>
        </w:rPr>
        <w:t xml:space="preserve"> Правительства Российской Ф</w:t>
      </w:r>
      <w:r>
        <w:rPr>
          <w:rFonts w:ascii="Times New Roman" w:hAnsi="Times New Roman"/>
          <w:sz w:val="28"/>
          <w:szCs w:val="28"/>
          <w:lang w:eastAsia="ru-RU"/>
        </w:rPr>
        <w:t>едерации от 29 декабря 2007 г. №</w:t>
      </w:r>
      <w:r w:rsidRPr="000116BE">
        <w:rPr>
          <w:rFonts w:ascii="Times New Roman" w:hAnsi="Times New Roman"/>
          <w:sz w:val="28"/>
          <w:szCs w:val="28"/>
          <w:lang w:eastAsia="ru-RU"/>
        </w:rPr>
        <w:t xml:space="preserve"> 995, </w:t>
      </w:r>
      <w:r>
        <w:rPr>
          <w:rFonts w:ascii="Times New Roman" w:hAnsi="Times New Roman"/>
          <w:sz w:val="28"/>
          <w:szCs w:val="28"/>
          <w:lang w:eastAsia="ru-RU"/>
        </w:rPr>
        <w:t>утвержденных п</w:t>
      </w:r>
      <w:r w:rsidRPr="000116BE">
        <w:rPr>
          <w:rFonts w:ascii="Times New Roman" w:hAnsi="Times New Roman"/>
          <w:sz w:val="28"/>
          <w:szCs w:val="28"/>
          <w:lang w:eastAsia="ru-RU"/>
        </w:rPr>
        <w:t>остановление</w:t>
      </w:r>
      <w:r>
        <w:rPr>
          <w:rFonts w:ascii="Times New Roman" w:hAnsi="Times New Roman"/>
          <w:sz w:val="28"/>
          <w:szCs w:val="28"/>
          <w:lang w:eastAsia="ru-RU"/>
        </w:rPr>
        <w:t>м Правительства Российской Федерации</w:t>
      </w:r>
      <w:r w:rsidRPr="000116BE">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116BE">
        <w:rPr>
          <w:rFonts w:ascii="Times New Roman" w:hAnsi="Times New Roman"/>
          <w:sz w:val="28"/>
          <w:szCs w:val="28"/>
          <w:lang w:eastAsia="ru-RU"/>
        </w:rPr>
        <w:t>от 24</w:t>
      </w:r>
      <w:r>
        <w:rPr>
          <w:rFonts w:ascii="Times New Roman" w:hAnsi="Times New Roman"/>
          <w:sz w:val="28"/>
          <w:szCs w:val="28"/>
          <w:lang w:eastAsia="ru-RU"/>
        </w:rPr>
        <w:t xml:space="preserve"> ноября </w:t>
      </w:r>
      <w:r w:rsidRPr="000116BE">
        <w:rPr>
          <w:rFonts w:ascii="Times New Roman" w:hAnsi="Times New Roman"/>
          <w:sz w:val="28"/>
          <w:szCs w:val="28"/>
          <w:lang w:eastAsia="ru-RU"/>
        </w:rPr>
        <w:t xml:space="preserve">2020 </w:t>
      </w:r>
      <w:r>
        <w:rPr>
          <w:rFonts w:ascii="Times New Roman" w:hAnsi="Times New Roman"/>
          <w:sz w:val="28"/>
          <w:szCs w:val="28"/>
          <w:lang w:eastAsia="ru-RU"/>
        </w:rPr>
        <w:t>г. №</w:t>
      </w:r>
      <w:r w:rsidRPr="000116BE">
        <w:rPr>
          <w:rFonts w:ascii="Times New Roman" w:hAnsi="Times New Roman"/>
          <w:sz w:val="28"/>
          <w:szCs w:val="28"/>
          <w:lang w:eastAsia="ru-RU"/>
        </w:rPr>
        <w:t xml:space="preserve"> 1916</w:t>
      </w:r>
      <w:r>
        <w:rPr>
          <w:rFonts w:ascii="Times New Roman" w:hAnsi="Times New Roman"/>
          <w:sz w:val="28"/>
          <w:szCs w:val="28"/>
          <w:lang w:eastAsia="ru-RU"/>
        </w:rPr>
        <w:t xml:space="preserve"> «</w:t>
      </w:r>
      <w:r w:rsidRPr="000116BE">
        <w:rPr>
          <w:rFonts w:ascii="Times New Roman" w:hAnsi="Times New Roman"/>
          <w:sz w:val="28"/>
          <w:szCs w:val="28"/>
          <w:lang w:eastAsia="ru-RU"/>
        </w:rPr>
        <w:t xml:space="preserve">О внесении изменений в постановление </w:t>
      </w:r>
      <w:r w:rsidRPr="00C46802">
        <w:rPr>
          <w:rFonts w:ascii="Times New Roman" w:hAnsi="Times New Roman"/>
          <w:sz w:val="28"/>
          <w:szCs w:val="28"/>
          <w:lang w:eastAsia="ru-RU"/>
        </w:rPr>
        <w:t xml:space="preserve">Правительства Российской Федерации от 29 декабря 2007 г. № 995» </w:t>
      </w:r>
      <w:r w:rsidRPr="00C46802">
        <w:rPr>
          <w:rFonts w:ascii="Times New Roman" w:hAnsi="Times New Roman"/>
          <w:sz w:val="28"/>
          <w:szCs w:val="28"/>
        </w:rPr>
        <w:t>(Собрание законодательства Российской Федерации, 2020, № 48, ст. 7763).</w:t>
      </w:r>
    </w:p>
    <w:p w14:paraId="4ABEEDAA" w14:textId="442DECEE" w:rsidR="003B04E1" w:rsidRPr="00AA7801" w:rsidRDefault="004D49FF" w:rsidP="00AA780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3</w:t>
      </w:r>
      <w:r w:rsidR="00AA7801" w:rsidRPr="00C46802">
        <w:rPr>
          <w:rFonts w:ascii="Times New Roman" w:hAnsi="Times New Roman"/>
          <w:sz w:val="28"/>
          <w:szCs w:val="28"/>
        </w:rPr>
        <w:t xml:space="preserve">. </w:t>
      </w:r>
      <w:r w:rsidR="003B04E1" w:rsidRPr="00C46802">
        <w:rPr>
          <w:rFonts w:ascii="Times New Roman" w:hAnsi="Times New Roman"/>
          <w:sz w:val="28"/>
          <w:szCs w:val="28"/>
        </w:rPr>
        <w:t xml:space="preserve">Установить, что </w:t>
      </w:r>
      <w:r w:rsidR="006D5A85">
        <w:rPr>
          <w:rFonts w:ascii="Times New Roman" w:hAnsi="Times New Roman"/>
          <w:sz w:val="28"/>
          <w:szCs w:val="28"/>
        </w:rPr>
        <w:t>подпункт «а» пункта 1 прилагаемых изменений</w:t>
      </w:r>
      <w:r w:rsidR="006D5A85" w:rsidRPr="000116BE">
        <w:rPr>
          <w:rFonts w:ascii="Times New Roman" w:hAnsi="Times New Roman"/>
          <w:sz w:val="28"/>
          <w:szCs w:val="28"/>
        </w:rPr>
        <w:t>, которые вносятся в акты Правительства Российской Федерации</w:t>
      </w:r>
      <w:r w:rsidR="006D5A85" w:rsidRPr="000116BE">
        <w:rPr>
          <w:rFonts w:ascii="Times New Roman" w:hAnsi="Times New Roman"/>
          <w:b/>
          <w:sz w:val="28"/>
        </w:rPr>
        <w:t xml:space="preserve"> </w:t>
      </w:r>
      <w:r w:rsidR="006D5A85" w:rsidRPr="000116BE">
        <w:rPr>
          <w:rFonts w:ascii="Times New Roman" w:hAnsi="Times New Roman"/>
          <w:sz w:val="28"/>
          <w:szCs w:val="28"/>
        </w:rPr>
        <w:t>по вопросам администрирования и формирования перечня источников доходов Российской Федерации</w:t>
      </w:r>
      <w:r w:rsidR="006D5A85">
        <w:rPr>
          <w:rFonts w:ascii="Times New Roman" w:hAnsi="Times New Roman"/>
          <w:sz w:val="28"/>
          <w:szCs w:val="28"/>
        </w:rPr>
        <w:t>,</w:t>
      </w:r>
      <w:r w:rsidR="00471F83">
        <w:rPr>
          <w:rFonts w:ascii="Times New Roman" w:hAnsi="Times New Roman"/>
          <w:sz w:val="28"/>
          <w:szCs w:val="28"/>
        </w:rPr>
        <w:t xml:space="preserve"> а также </w:t>
      </w:r>
      <w:r w:rsidR="003B04E1" w:rsidRPr="00C46802">
        <w:rPr>
          <w:rFonts w:ascii="Times New Roman" w:hAnsi="Times New Roman"/>
          <w:sz w:val="28"/>
          <w:szCs w:val="28"/>
        </w:rPr>
        <w:t xml:space="preserve">пункт 4 Правил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w:t>
      </w:r>
      <w:r w:rsidR="003B04E1" w:rsidRPr="00AA7801">
        <w:rPr>
          <w:rFonts w:ascii="Times New Roman" w:hAnsi="Times New Roman"/>
          <w:sz w:val="28"/>
          <w:szCs w:val="28"/>
        </w:rPr>
        <w:t>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утвержденных постановлением Правительства Российской Федерации от 29 декабря 2007 г. № 995</w:t>
      </w:r>
      <w:r w:rsidR="003002FD">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eastAsia="ru-RU"/>
        </w:rPr>
        <w:t xml:space="preserve">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w:t>
      </w:r>
      <w:r>
        <w:rPr>
          <w:rFonts w:ascii="Times New Roman" w:hAnsi="Times New Roman"/>
          <w:sz w:val="28"/>
          <w:szCs w:val="28"/>
          <w:lang w:eastAsia="ru-RU"/>
        </w:rPr>
        <w:lastRenderedPageBreak/>
        <w:t>бюджетных полномочий главных администраторов доходов бюджетов бюджетной системы Российской Федерации»</w:t>
      </w:r>
      <w:r w:rsidR="003B04E1" w:rsidRPr="00AA7801">
        <w:rPr>
          <w:rFonts w:ascii="Times New Roman" w:hAnsi="Times New Roman"/>
          <w:sz w:val="28"/>
          <w:szCs w:val="28"/>
        </w:rPr>
        <w:t>, раздел I приложения к вышеуказанному постановлению в редакции изменений, утвержденных настоящим постановлением, применяются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p w14:paraId="2DEBF3A8" w14:textId="1B86B0A1" w:rsidR="00550873" w:rsidRPr="00AA7801" w:rsidRDefault="00550873" w:rsidP="00550873">
      <w:pPr>
        <w:tabs>
          <w:tab w:val="left" w:pos="5376"/>
        </w:tabs>
        <w:autoSpaceDE w:val="0"/>
        <w:autoSpaceDN w:val="0"/>
        <w:adjustRightInd w:val="0"/>
        <w:spacing w:after="0" w:line="240" w:lineRule="auto"/>
        <w:ind w:firstLine="708"/>
        <w:jc w:val="both"/>
        <w:rPr>
          <w:rFonts w:ascii="Times New Roman" w:hAnsi="Times New Roman"/>
          <w:sz w:val="28"/>
          <w:szCs w:val="28"/>
          <w:lang w:eastAsia="ru-RU"/>
        </w:rPr>
      </w:pPr>
      <w:bookmarkStart w:id="1" w:name="Par12"/>
      <w:bookmarkEnd w:id="1"/>
      <w:r>
        <w:rPr>
          <w:rFonts w:ascii="Times New Roman" w:hAnsi="Times New Roman"/>
          <w:sz w:val="28"/>
          <w:szCs w:val="28"/>
        </w:rPr>
        <w:t xml:space="preserve">4. </w:t>
      </w:r>
      <w:r w:rsidRPr="00C46802">
        <w:rPr>
          <w:rFonts w:ascii="Times New Roman" w:hAnsi="Times New Roman"/>
          <w:sz w:val="28"/>
          <w:szCs w:val="28"/>
        </w:rPr>
        <w:t xml:space="preserve">Установить, что </w:t>
      </w:r>
      <w:r>
        <w:rPr>
          <w:rFonts w:ascii="Times New Roman" w:hAnsi="Times New Roman"/>
          <w:sz w:val="28"/>
          <w:szCs w:val="28"/>
        </w:rPr>
        <w:t>абзац одиннадцатый подпункта «б» пункта 1 прилагаемых изменений</w:t>
      </w:r>
      <w:r w:rsidRPr="000116BE">
        <w:rPr>
          <w:rFonts w:ascii="Times New Roman" w:hAnsi="Times New Roman"/>
          <w:sz w:val="28"/>
          <w:szCs w:val="28"/>
        </w:rPr>
        <w:t>, которые вносятся в акты Правительства Российской Федерации</w:t>
      </w:r>
      <w:r w:rsidRPr="000116BE">
        <w:rPr>
          <w:rFonts w:ascii="Times New Roman" w:hAnsi="Times New Roman"/>
          <w:b/>
          <w:sz w:val="28"/>
        </w:rPr>
        <w:t xml:space="preserve"> </w:t>
      </w:r>
      <w:r w:rsidRPr="000116BE">
        <w:rPr>
          <w:rFonts w:ascii="Times New Roman" w:hAnsi="Times New Roman"/>
          <w:sz w:val="28"/>
          <w:szCs w:val="28"/>
        </w:rPr>
        <w:t>по вопросам администрирования и формирования перечня источников доходов Российской Федерации</w:t>
      </w:r>
      <w:r>
        <w:rPr>
          <w:rFonts w:ascii="Times New Roman" w:hAnsi="Times New Roman"/>
          <w:sz w:val="28"/>
          <w:szCs w:val="28"/>
        </w:rPr>
        <w:t>,</w:t>
      </w:r>
      <w:r w:rsidRPr="00C46802">
        <w:rPr>
          <w:rFonts w:ascii="Times New Roman" w:hAnsi="Times New Roman"/>
          <w:sz w:val="28"/>
          <w:szCs w:val="28"/>
        </w:rPr>
        <w:t xml:space="preserve"> </w:t>
      </w:r>
      <w:r w:rsidR="00471F83">
        <w:rPr>
          <w:rFonts w:ascii="Times New Roman" w:hAnsi="Times New Roman"/>
          <w:sz w:val="28"/>
          <w:szCs w:val="28"/>
        </w:rPr>
        <w:t xml:space="preserve">а также </w:t>
      </w:r>
      <w:r w:rsidRPr="00C46802">
        <w:rPr>
          <w:rFonts w:ascii="Times New Roman" w:hAnsi="Times New Roman"/>
          <w:sz w:val="28"/>
          <w:szCs w:val="28"/>
        </w:rPr>
        <w:t>подпункт</w:t>
      </w:r>
      <w:r>
        <w:rPr>
          <w:rFonts w:ascii="Times New Roman" w:hAnsi="Times New Roman"/>
          <w:sz w:val="28"/>
          <w:szCs w:val="28"/>
        </w:rPr>
        <w:t>ы</w:t>
      </w:r>
      <w:r w:rsidRPr="00C46802">
        <w:rPr>
          <w:rFonts w:ascii="Times New Roman" w:hAnsi="Times New Roman"/>
          <w:sz w:val="28"/>
          <w:szCs w:val="28"/>
        </w:rPr>
        <w:t xml:space="preserve"> «</w:t>
      </w:r>
      <w:r>
        <w:rPr>
          <w:rFonts w:ascii="Times New Roman" w:hAnsi="Times New Roman"/>
          <w:sz w:val="28"/>
          <w:szCs w:val="28"/>
        </w:rPr>
        <w:t>е</w:t>
      </w:r>
      <w:r w:rsidRPr="00C46802">
        <w:rPr>
          <w:rFonts w:ascii="Times New Roman" w:hAnsi="Times New Roman"/>
          <w:sz w:val="28"/>
          <w:szCs w:val="28"/>
        </w:rPr>
        <w:t>»</w:t>
      </w:r>
      <w:r>
        <w:rPr>
          <w:rFonts w:ascii="Times New Roman" w:hAnsi="Times New Roman"/>
          <w:sz w:val="28"/>
          <w:szCs w:val="28"/>
        </w:rPr>
        <w:t>, «з», «л», «м»</w:t>
      </w:r>
      <w:r w:rsidRPr="00C46802">
        <w:rPr>
          <w:rFonts w:ascii="Times New Roman" w:hAnsi="Times New Roman"/>
          <w:sz w:val="28"/>
          <w:szCs w:val="28"/>
        </w:rPr>
        <w:t xml:space="preserve"> пункта 1, пункт</w:t>
      </w:r>
      <w:r>
        <w:rPr>
          <w:rFonts w:ascii="Times New Roman" w:hAnsi="Times New Roman"/>
          <w:sz w:val="28"/>
          <w:szCs w:val="28"/>
        </w:rPr>
        <w:t xml:space="preserve"> 1</w:t>
      </w:r>
      <w:r w:rsidRPr="00550873">
        <w:rPr>
          <w:rFonts w:ascii="Times New Roman" w:hAnsi="Times New Roman"/>
          <w:sz w:val="28"/>
          <w:szCs w:val="28"/>
          <w:vertAlign w:val="superscript"/>
        </w:rPr>
        <w:t>1</w:t>
      </w:r>
      <w:r>
        <w:rPr>
          <w:rFonts w:ascii="Times New Roman" w:hAnsi="Times New Roman"/>
          <w:sz w:val="28"/>
          <w:szCs w:val="28"/>
        </w:rPr>
        <w:t xml:space="preserve"> </w:t>
      </w:r>
      <w:r w:rsidRPr="00C46802">
        <w:rPr>
          <w:rFonts w:ascii="Times New Roman" w:hAnsi="Times New Roman"/>
          <w:sz w:val="28"/>
          <w:szCs w:val="28"/>
        </w:rPr>
        <w:t xml:space="preserve">Правил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w:t>
      </w:r>
      <w:r w:rsidRPr="00AA7801">
        <w:rPr>
          <w:rFonts w:ascii="Times New Roman" w:hAnsi="Times New Roman"/>
          <w:sz w:val="28"/>
          <w:szCs w:val="28"/>
        </w:rPr>
        <w:t>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утвержденных постановлением Правительства Российской Федерации от 29 декабря 2007 г. № 995</w:t>
      </w:r>
      <w:r>
        <w:rPr>
          <w:rFonts w:ascii="Times New Roman" w:hAnsi="Times New Roman"/>
          <w:sz w:val="28"/>
          <w:szCs w:val="28"/>
        </w:rPr>
        <w:t xml:space="preserve"> «</w:t>
      </w:r>
      <w:r>
        <w:rPr>
          <w:rFonts w:ascii="Times New Roman" w:hAnsi="Times New Roman"/>
          <w:sz w:val="28"/>
          <w:szCs w:val="28"/>
          <w:lang w:eastAsia="ru-RU"/>
        </w:rPr>
        <w: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w:t>
      </w:r>
      <w:r w:rsidR="009D2B87">
        <w:rPr>
          <w:rFonts w:ascii="Times New Roman" w:hAnsi="Times New Roman"/>
          <w:sz w:val="28"/>
          <w:szCs w:val="28"/>
        </w:rPr>
        <w:t xml:space="preserve"> </w:t>
      </w:r>
      <w:r w:rsidRPr="00AA7801">
        <w:rPr>
          <w:rFonts w:ascii="Times New Roman" w:hAnsi="Times New Roman"/>
          <w:sz w:val="28"/>
          <w:szCs w:val="28"/>
        </w:rPr>
        <w:t>в редакции изменений, утвержденных настоящим постановлением, применяются к правоотношениям, возникающим при составлении и исполнении бюджетов бюджетной системы Российской Федерации, начиная с б</w:t>
      </w:r>
      <w:r w:rsidR="009D2B87">
        <w:rPr>
          <w:rFonts w:ascii="Times New Roman" w:hAnsi="Times New Roman"/>
          <w:sz w:val="28"/>
          <w:szCs w:val="28"/>
        </w:rPr>
        <w:t>юджетов на 2023</w:t>
      </w:r>
      <w:r w:rsidRPr="00AA7801">
        <w:rPr>
          <w:rFonts w:ascii="Times New Roman" w:hAnsi="Times New Roman"/>
          <w:sz w:val="28"/>
          <w:szCs w:val="28"/>
        </w:rPr>
        <w:t xml:space="preserve"> год и на плановый период 202</w:t>
      </w:r>
      <w:r w:rsidR="009D2B87">
        <w:rPr>
          <w:rFonts w:ascii="Times New Roman" w:hAnsi="Times New Roman"/>
          <w:sz w:val="28"/>
          <w:szCs w:val="28"/>
        </w:rPr>
        <w:t>4</w:t>
      </w:r>
      <w:r w:rsidRPr="00AA7801">
        <w:rPr>
          <w:rFonts w:ascii="Times New Roman" w:hAnsi="Times New Roman"/>
          <w:sz w:val="28"/>
          <w:szCs w:val="28"/>
        </w:rPr>
        <w:t xml:space="preserve"> и 202</w:t>
      </w:r>
      <w:r w:rsidR="009D2B87">
        <w:rPr>
          <w:rFonts w:ascii="Times New Roman" w:hAnsi="Times New Roman"/>
          <w:sz w:val="28"/>
          <w:szCs w:val="28"/>
        </w:rPr>
        <w:t>5</w:t>
      </w:r>
      <w:r w:rsidRPr="00AA7801">
        <w:rPr>
          <w:rFonts w:ascii="Times New Roman" w:hAnsi="Times New Roman"/>
          <w:sz w:val="28"/>
          <w:szCs w:val="28"/>
        </w:rPr>
        <w:t xml:space="preserve"> годов (на 202</w:t>
      </w:r>
      <w:r w:rsidR="009D2B87">
        <w:rPr>
          <w:rFonts w:ascii="Times New Roman" w:hAnsi="Times New Roman"/>
          <w:sz w:val="28"/>
          <w:szCs w:val="28"/>
        </w:rPr>
        <w:t>3</w:t>
      </w:r>
      <w:r w:rsidRPr="00AA7801">
        <w:rPr>
          <w:rFonts w:ascii="Times New Roman" w:hAnsi="Times New Roman"/>
          <w:sz w:val="28"/>
          <w:szCs w:val="28"/>
        </w:rPr>
        <w:t xml:space="preserve"> год).</w:t>
      </w:r>
    </w:p>
    <w:p w14:paraId="5A8E4817" w14:textId="0C73FC45" w:rsidR="00550873" w:rsidRPr="00AA7801" w:rsidRDefault="00550873" w:rsidP="00550873">
      <w:pPr>
        <w:tabs>
          <w:tab w:val="left" w:pos="5376"/>
        </w:tabs>
        <w:autoSpaceDE w:val="0"/>
        <w:autoSpaceDN w:val="0"/>
        <w:adjustRightInd w:val="0"/>
        <w:spacing w:after="0" w:line="240" w:lineRule="auto"/>
        <w:ind w:firstLine="708"/>
        <w:jc w:val="both"/>
        <w:rPr>
          <w:rFonts w:ascii="Times New Roman" w:hAnsi="Times New Roman"/>
          <w:sz w:val="28"/>
          <w:szCs w:val="28"/>
          <w:lang w:eastAsia="ru-RU"/>
        </w:rPr>
      </w:pPr>
    </w:p>
    <w:p w14:paraId="19B05EAA" w14:textId="2247634F" w:rsidR="0095111C" w:rsidRPr="00360196" w:rsidRDefault="0095111C">
      <w:pPr>
        <w:widowControl w:val="0"/>
        <w:autoSpaceDE w:val="0"/>
        <w:autoSpaceDN w:val="0"/>
        <w:adjustRightInd w:val="0"/>
        <w:spacing w:after="0" w:line="240" w:lineRule="auto"/>
        <w:ind w:firstLine="540"/>
        <w:jc w:val="both"/>
        <w:rPr>
          <w:rFonts w:ascii="Times New Roman" w:hAnsi="Times New Roman"/>
          <w:sz w:val="28"/>
          <w:szCs w:val="28"/>
        </w:rPr>
      </w:pPr>
    </w:p>
    <w:p w14:paraId="1E2C5350" w14:textId="77777777" w:rsidR="00393822" w:rsidRPr="00360196" w:rsidRDefault="00393822">
      <w:pPr>
        <w:widowControl w:val="0"/>
        <w:autoSpaceDE w:val="0"/>
        <w:autoSpaceDN w:val="0"/>
        <w:adjustRightInd w:val="0"/>
        <w:spacing w:after="0" w:line="240" w:lineRule="auto"/>
        <w:ind w:firstLine="540"/>
        <w:jc w:val="both"/>
        <w:rPr>
          <w:rFonts w:ascii="Times New Roman" w:hAnsi="Times New Roman"/>
          <w:sz w:val="28"/>
          <w:szCs w:val="28"/>
        </w:rPr>
      </w:pPr>
    </w:p>
    <w:p w14:paraId="2584D657" w14:textId="77777777" w:rsidR="00393822" w:rsidRPr="00360196" w:rsidRDefault="00393822">
      <w:pPr>
        <w:widowControl w:val="0"/>
        <w:autoSpaceDE w:val="0"/>
        <w:autoSpaceDN w:val="0"/>
        <w:adjustRightInd w:val="0"/>
        <w:spacing w:after="0" w:line="240" w:lineRule="auto"/>
        <w:ind w:firstLine="540"/>
        <w:jc w:val="both"/>
        <w:rPr>
          <w:rFonts w:ascii="Times New Roman" w:hAnsi="Times New Roman"/>
          <w:sz w:val="28"/>
          <w:szCs w:val="28"/>
        </w:rPr>
      </w:pPr>
    </w:p>
    <w:p w14:paraId="741F9CDF" w14:textId="77777777" w:rsidR="00A52841" w:rsidRPr="00360196" w:rsidRDefault="00A52841">
      <w:pPr>
        <w:widowControl w:val="0"/>
        <w:autoSpaceDE w:val="0"/>
        <w:autoSpaceDN w:val="0"/>
        <w:adjustRightInd w:val="0"/>
        <w:spacing w:after="0" w:line="240" w:lineRule="auto"/>
        <w:ind w:firstLine="540"/>
        <w:jc w:val="both"/>
        <w:rPr>
          <w:rFonts w:ascii="Times New Roman" w:hAnsi="Times New Roman"/>
          <w:sz w:val="28"/>
          <w:szCs w:val="28"/>
        </w:rPr>
      </w:pPr>
    </w:p>
    <w:p w14:paraId="7BD20BF9" w14:textId="77777777" w:rsidR="0095111C" w:rsidRPr="00360196" w:rsidRDefault="0095111C">
      <w:pPr>
        <w:widowControl w:val="0"/>
        <w:autoSpaceDE w:val="0"/>
        <w:autoSpaceDN w:val="0"/>
        <w:adjustRightInd w:val="0"/>
        <w:spacing w:after="0" w:line="240" w:lineRule="auto"/>
        <w:ind w:firstLine="540"/>
        <w:jc w:val="both"/>
        <w:rPr>
          <w:rFonts w:ascii="Times New Roman" w:hAnsi="Times New Roman"/>
          <w:sz w:val="28"/>
          <w:szCs w:val="28"/>
        </w:rPr>
      </w:pPr>
    </w:p>
    <w:p w14:paraId="44223E20" w14:textId="77777777" w:rsidR="00393822" w:rsidRPr="00360196" w:rsidRDefault="00393822" w:rsidP="00A52841">
      <w:pPr>
        <w:spacing w:after="0" w:line="240" w:lineRule="auto"/>
        <w:rPr>
          <w:rFonts w:ascii="Times New Roman" w:hAnsi="Times New Roman"/>
          <w:sz w:val="28"/>
          <w:szCs w:val="28"/>
        </w:rPr>
      </w:pPr>
      <w:r w:rsidRPr="00360196">
        <w:rPr>
          <w:rFonts w:ascii="Times New Roman" w:hAnsi="Times New Roman"/>
          <w:sz w:val="28"/>
          <w:szCs w:val="28"/>
        </w:rPr>
        <w:t xml:space="preserve">Председатель Правительства </w:t>
      </w:r>
    </w:p>
    <w:p w14:paraId="70B63667" w14:textId="77777777" w:rsidR="00393822" w:rsidRPr="00360196" w:rsidRDefault="00393822" w:rsidP="00A52841">
      <w:pPr>
        <w:tabs>
          <w:tab w:val="center" w:pos="3541"/>
          <w:tab w:val="center" w:pos="4249"/>
          <w:tab w:val="center" w:pos="4957"/>
          <w:tab w:val="center" w:pos="5665"/>
          <w:tab w:val="center" w:pos="6373"/>
          <w:tab w:val="right" w:pos="9994"/>
        </w:tabs>
        <w:spacing w:after="0" w:line="240" w:lineRule="auto"/>
        <w:rPr>
          <w:rFonts w:ascii="Times New Roman" w:hAnsi="Times New Roman"/>
          <w:sz w:val="28"/>
          <w:szCs w:val="28"/>
        </w:rPr>
      </w:pPr>
      <w:r w:rsidRPr="00360196">
        <w:rPr>
          <w:rFonts w:ascii="Times New Roman" w:hAnsi="Times New Roman"/>
          <w:sz w:val="28"/>
          <w:szCs w:val="28"/>
        </w:rPr>
        <w:t xml:space="preserve">     Российской Федерации </w:t>
      </w:r>
      <w:r w:rsidRPr="00360196">
        <w:rPr>
          <w:rFonts w:ascii="Times New Roman" w:hAnsi="Times New Roman"/>
          <w:sz w:val="28"/>
          <w:szCs w:val="28"/>
        </w:rPr>
        <w:tab/>
        <w:t xml:space="preserve"> </w:t>
      </w:r>
      <w:r w:rsidRPr="00360196">
        <w:rPr>
          <w:rFonts w:ascii="Times New Roman" w:hAnsi="Times New Roman"/>
          <w:sz w:val="28"/>
          <w:szCs w:val="28"/>
        </w:rPr>
        <w:tab/>
        <w:t xml:space="preserve">  </w:t>
      </w:r>
      <w:r w:rsidRPr="00360196">
        <w:rPr>
          <w:rFonts w:ascii="Times New Roman" w:hAnsi="Times New Roman"/>
          <w:sz w:val="28"/>
          <w:szCs w:val="28"/>
        </w:rPr>
        <w:tab/>
        <w:t xml:space="preserve"> </w:t>
      </w:r>
      <w:r w:rsidRPr="00360196">
        <w:rPr>
          <w:rFonts w:ascii="Times New Roman" w:hAnsi="Times New Roman"/>
          <w:sz w:val="28"/>
          <w:szCs w:val="28"/>
        </w:rPr>
        <w:tab/>
        <w:t xml:space="preserve">     </w:t>
      </w:r>
      <w:r w:rsidRPr="00360196">
        <w:rPr>
          <w:rFonts w:ascii="Times New Roman" w:hAnsi="Times New Roman"/>
          <w:sz w:val="28"/>
          <w:szCs w:val="28"/>
        </w:rPr>
        <w:tab/>
        <w:t xml:space="preserve">                          М.Мишустин</w:t>
      </w:r>
    </w:p>
    <w:p w14:paraId="1951F306" w14:textId="77777777" w:rsidR="00393822" w:rsidRPr="00360196" w:rsidRDefault="00393822">
      <w:pPr>
        <w:spacing w:after="0" w:line="240" w:lineRule="auto"/>
        <w:rPr>
          <w:rFonts w:ascii="Times New Roman" w:hAnsi="Times New Roman"/>
          <w:sz w:val="28"/>
          <w:szCs w:val="28"/>
        </w:rPr>
      </w:pPr>
    </w:p>
    <w:p w14:paraId="77E4EC57" w14:textId="77777777" w:rsidR="00121AA2" w:rsidRPr="00360196" w:rsidRDefault="00121AA2" w:rsidP="00A92E83">
      <w:pPr>
        <w:spacing w:after="0" w:line="240" w:lineRule="auto"/>
        <w:rPr>
          <w:rFonts w:ascii="Times New Roman" w:hAnsi="Times New Roman"/>
          <w:sz w:val="28"/>
          <w:szCs w:val="28"/>
        </w:rPr>
      </w:pPr>
    </w:p>
    <w:p w14:paraId="244BCA88" w14:textId="77777777" w:rsidR="0042363F" w:rsidRPr="00360196" w:rsidRDefault="0042363F" w:rsidP="00B97BAD">
      <w:pPr>
        <w:widowControl w:val="0"/>
        <w:autoSpaceDE w:val="0"/>
        <w:autoSpaceDN w:val="0"/>
        <w:adjustRightInd w:val="0"/>
        <w:spacing w:after="0" w:line="240" w:lineRule="auto"/>
        <w:ind w:left="8647" w:right="-709" w:hanging="4111"/>
        <w:jc w:val="center"/>
        <w:outlineLvl w:val="0"/>
        <w:rPr>
          <w:rFonts w:ascii="Times New Roman" w:hAnsi="Times New Roman"/>
          <w:sz w:val="28"/>
          <w:szCs w:val="28"/>
        </w:rPr>
        <w:sectPr w:rsidR="0042363F" w:rsidRPr="00360196" w:rsidSect="00884699">
          <w:headerReference w:type="default" r:id="rId10"/>
          <w:type w:val="continuous"/>
          <w:pgSz w:w="11906" w:h="16838"/>
          <w:pgMar w:top="1134" w:right="849" w:bottom="1134" w:left="1560" w:header="708" w:footer="708" w:gutter="0"/>
          <w:cols w:space="708"/>
          <w:titlePg/>
          <w:docGrid w:linePitch="360"/>
        </w:sectPr>
      </w:pPr>
      <w:bookmarkStart w:id="2" w:name="Par30"/>
      <w:bookmarkEnd w:id="2"/>
    </w:p>
    <w:p w14:paraId="0AA57FE1" w14:textId="77777777" w:rsidR="004E4DF1" w:rsidRPr="00360196" w:rsidRDefault="00B97BAD" w:rsidP="00574FF7">
      <w:pPr>
        <w:widowControl w:val="0"/>
        <w:autoSpaceDE w:val="0"/>
        <w:autoSpaceDN w:val="0"/>
        <w:adjustRightInd w:val="0"/>
        <w:spacing w:after="0" w:line="240" w:lineRule="auto"/>
        <w:ind w:left="8647" w:right="-709" w:hanging="4111"/>
        <w:jc w:val="center"/>
        <w:outlineLvl w:val="0"/>
        <w:rPr>
          <w:rFonts w:ascii="Times New Roman" w:hAnsi="Times New Roman"/>
          <w:sz w:val="28"/>
          <w:szCs w:val="28"/>
        </w:rPr>
      </w:pPr>
      <w:r w:rsidRPr="00360196">
        <w:rPr>
          <w:rFonts w:ascii="Times New Roman" w:hAnsi="Times New Roman"/>
          <w:sz w:val="28"/>
          <w:szCs w:val="28"/>
        </w:rPr>
        <w:lastRenderedPageBreak/>
        <w:t>УТВЕРЖДЕНЫ</w:t>
      </w:r>
    </w:p>
    <w:p w14:paraId="0A277E42" w14:textId="77777777" w:rsidR="004E4DF1" w:rsidRPr="00360196" w:rsidRDefault="004E4DF1" w:rsidP="00574FF7">
      <w:pPr>
        <w:widowControl w:val="0"/>
        <w:autoSpaceDE w:val="0"/>
        <w:autoSpaceDN w:val="0"/>
        <w:adjustRightInd w:val="0"/>
        <w:spacing w:after="0" w:line="240" w:lineRule="auto"/>
        <w:ind w:left="8647" w:right="-709" w:hanging="4111"/>
        <w:jc w:val="center"/>
        <w:rPr>
          <w:rFonts w:ascii="Times New Roman" w:hAnsi="Times New Roman"/>
          <w:sz w:val="28"/>
          <w:szCs w:val="28"/>
        </w:rPr>
      </w:pPr>
      <w:r w:rsidRPr="00360196">
        <w:rPr>
          <w:rFonts w:ascii="Times New Roman" w:hAnsi="Times New Roman"/>
          <w:sz w:val="28"/>
          <w:szCs w:val="28"/>
        </w:rPr>
        <w:t>постановлением Правительства</w:t>
      </w:r>
    </w:p>
    <w:p w14:paraId="28236133" w14:textId="77777777" w:rsidR="004E4DF1" w:rsidRPr="00360196" w:rsidRDefault="004E4DF1" w:rsidP="00574FF7">
      <w:pPr>
        <w:widowControl w:val="0"/>
        <w:autoSpaceDE w:val="0"/>
        <w:autoSpaceDN w:val="0"/>
        <w:adjustRightInd w:val="0"/>
        <w:spacing w:after="0" w:line="240" w:lineRule="auto"/>
        <w:ind w:left="8647" w:right="-709" w:hanging="4111"/>
        <w:jc w:val="center"/>
        <w:rPr>
          <w:rFonts w:ascii="Times New Roman" w:hAnsi="Times New Roman"/>
          <w:sz w:val="28"/>
          <w:szCs w:val="28"/>
        </w:rPr>
      </w:pPr>
      <w:r w:rsidRPr="00360196">
        <w:rPr>
          <w:rFonts w:ascii="Times New Roman" w:hAnsi="Times New Roman"/>
          <w:sz w:val="28"/>
          <w:szCs w:val="28"/>
        </w:rPr>
        <w:t>Российской Федерации</w:t>
      </w:r>
    </w:p>
    <w:p w14:paraId="7054B658" w14:textId="77777777" w:rsidR="004E4DF1" w:rsidRPr="00360196" w:rsidRDefault="004E4DF1" w:rsidP="00574FF7">
      <w:pPr>
        <w:widowControl w:val="0"/>
        <w:autoSpaceDE w:val="0"/>
        <w:autoSpaceDN w:val="0"/>
        <w:adjustRightInd w:val="0"/>
        <w:spacing w:after="0" w:line="240" w:lineRule="auto"/>
        <w:ind w:left="8647" w:right="-709" w:hanging="4111"/>
        <w:jc w:val="center"/>
        <w:rPr>
          <w:rFonts w:ascii="Times New Roman" w:hAnsi="Times New Roman"/>
          <w:sz w:val="28"/>
          <w:szCs w:val="28"/>
        </w:rPr>
      </w:pPr>
      <w:r w:rsidRPr="00360196">
        <w:rPr>
          <w:rFonts w:ascii="Times New Roman" w:hAnsi="Times New Roman"/>
          <w:sz w:val="28"/>
          <w:szCs w:val="28"/>
        </w:rPr>
        <w:t>от __________ 2021 г. № ___</w:t>
      </w:r>
    </w:p>
    <w:p w14:paraId="7CE43F7B" w14:textId="77777777" w:rsidR="004E4DF1" w:rsidRPr="00360196" w:rsidRDefault="004E4DF1" w:rsidP="004E4DF1">
      <w:pPr>
        <w:widowControl w:val="0"/>
        <w:autoSpaceDE w:val="0"/>
        <w:autoSpaceDN w:val="0"/>
        <w:adjustRightInd w:val="0"/>
        <w:spacing w:after="0" w:line="240" w:lineRule="auto"/>
        <w:jc w:val="both"/>
        <w:rPr>
          <w:rFonts w:ascii="Times New Roman" w:hAnsi="Times New Roman"/>
          <w:sz w:val="28"/>
          <w:szCs w:val="28"/>
        </w:rPr>
      </w:pPr>
    </w:p>
    <w:p w14:paraId="5B645914" w14:textId="77777777" w:rsidR="00D51917" w:rsidRPr="00360196" w:rsidRDefault="00D51917" w:rsidP="00820806">
      <w:pPr>
        <w:pStyle w:val="ConsPlusTitle"/>
        <w:jc w:val="center"/>
      </w:pPr>
    </w:p>
    <w:p w14:paraId="33BA36CC" w14:textId="77777777" w:rsidR="00820806" w:rsidRPr="00360196" w:rsidRDefault="00820806" w:rsidP="00574FF7">
      <w:pPr>
        <w:pStyle w:val="ConsPlusTitle"/>
        <w:spacing w:line="276" w:lineRule="auto"/>
        <w:jc w:val="center"/>
      </w:pPr>
      <w:r w:rsidRPr="00360196">
        <w:t>И</w:t>
      </w:r>
      <w:r w:rsidR="00A173DB" w:rsidRPr="00360196">
        <w:t xml:space="preserve"> </w:t>
      </w:r>
      <w:r w:rsidRPr="00360196">
        <w:t>З</w:t>
      </w:r>
      <w:r w:rsidR="00A173DB" w:rsidRPr="00360196">
        <w:t xml:space="preserve"> </w:t>
      </w:r>
      <w:r w:rsidRPr="00360196">
        <w:t>М</w:t>
      </w:r>
      <w:r w:rsidR="00A173DB" w:rsidRPr="00360196">
        <w:t xml:space="preserve"> </w:t>
      </w:r>
      <w:r w:rsidRPr="00360196">
        <w:t>Е</w:t>
      </w:r>
      <w:r w:rsidR="00A173DB" w:rsidRPr="00360196">
        <w:t xml:space="preserve"> </w:t>
      </w:r>
      <w:r w:rsidRPr="00360196">
        <w:t>Н</w:t>
      </w:r>
      <w:r w:rsidR="00A173DB" w:rsidRPr="00360196">
        <w:t xml:space="preserve"> </w:t>
      </w:r>
      <w:r w:rsidRPr="00360196">
        <w:t>Е</w:t>
      </w:r>
      <w:r w:rsidR="00A173DB" w:rsidRPr="00360196">
        <w:t xml:space="preserve"> </w:t>
      </w:r>
      <w:r w:rsidRPr="00360196">
        <w:t>Н</w:t>
      </w:r>
      <w:r w:rsidR="00A173DB" w:rsidRPr="00360196">
        <w:t xml:space="preserve"> </w:t>
      </w:r>
      <w:r w:rsidRPr="00360196">
        <w:t>И</w:t>
      </w:r>
      <w:r w:rsidR="00A173DB" w:rsidRPr="00360196">
        <w:t xml:space="preserve"> </w:t>
      </w:r>
      <w:r w:rsidRPr="00360196">
        <w:t>Я,</w:t>
      </w:r>
    </w:p>
    <w:p w14:paraId="09D5047B" w14:textId="77777777" w:rsidR="00820806" w:rsidRPr="00360196" w:rsidRDefault="00A173DB" w:rsidP="00574FF7">
      <w:pPr>
        <w:pStyle w:val="ConsPlusTitle"/>
        <w:spacing w:line="276" w:lineRule="auto"/>
        <w:jc w:val="center"/>
        <w:rPr>
          <w:sz w:val="28"/>
          <w:szCs w:val="28"/>
        </w:rPr>
      </w:pPr>
      <w:r w:rsidRPr="00360196">
        <w:rPr>
          <w:sz w:val="28"/>
          <w:szCs w:val="28"/>
        </w:rPr>
        <w:t>которые вносятся в акты Правительства Российской Федерации</w:t>
      </w:r>
      <w:r w:rsidR="00616BD0">
        <w:rPr>
          <w:sz w:val="28"/>
          <w:szCs w:val="28"/>
        </w:rPr>
        <w:t xml:space="preserve">               </w:t>
      </w:r>
      <w:r w:rsidR="001B0B95" w:rsidRPr="001B0B95">
        <w:t xml:space="preserve"> </w:t>
      </w:r>
      <w:r w:rsidR="003B1BD7" w:rsidRPr="003B1BD7">
        <w:rPr>
          <w:sz w:val="28"/>
          <w:szCs w:val="28"/>
        </w:rPr>
        <w:t>по вопросам администрирования и формирования перечня источников доходов Российской Федерации</w:t>
      </w:r>
    </w:p>
    <w:p w14:paraId="4C19AA64" w14:textId="77777777" w:rsidR="00393822" w:rsidRPr="00360196" w:rsidRDefault="00393822" w:rsidP="00820806">
      <w:pPr>
        <w:pStyle w:val="ConsPlusTitle"/>
        <w:jc w:val="center"/>
      </w:pPr>
    </w:p>
    <w:p w14:paraId="0FAA91A7" w14:textId="77777777" w:rsidR="00393822" w:rsidRPr="00360196" w:rsidRDefault="00393822" w:rsidP="00820806">
      <w:pPr>
        <w:pStyle w:val="ConsPlusTitle"/>
        <w:jc w:val="center"/>
      </w:pPr>
    </w:p>
    <w:p w14:paraId="1DA2668C" w14:textId="77777777" w:rsidR="007947BF" w:rsidRDefault="00304012" w:rsidP="0030401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3B1BD7" w:rsidRPr="003B1BD7">
        <w:rPr>
          <w:rFonts w:ascii="Times New Roman" w:hAnsi="Times New Roman"/>
          <w:sz w:val="28"/>
          <w:szCs w:val="28"/>
        </w:rPr>
        <w:t xml:space="preserve">. </w:t>
      </w:r>
      <w:r w:rsidR="007947BF">
        <w:rPr>
          <w:rFonts w:ascii="Times New Roman" w:hAnsi="Times New Roman"/>
          <w:sz w:val="28"/>
          <w:szCs w:val="28"/>
        </w:rPr>
        <w:t>В</w:t>
      </w:r>
      <w:r w:rsidR="007947BF" w:rsidRPr="007947BF">
        <w:rPr>
          <w:rFonts w:ascii="Times New Roman" w:hAnsi="Times New Roman"/>
          <w:sz w:val="28"/>
          <w:szCs w:val="28"/>
        </w:rPr>
        <w:t xml:space="preserve"> постановлени</w:t>
      </w:r>
      <w:r w:rsidR="007947BF">
        <w:rPr>
          <w:rFonts w:ascii="Times New Roman" w:hAnsi="Times New Roman"/>
          <w:sz w:val="28"/>
          <w:szCs w:val="28"/>
        </w:rPr>
        <w:t>и</w:t>
      </w:r>
      <w:r w:rsidR="007947BF" w:rsidRPr="007947BF">
        <w:rPr>
          <w:rFonts w:ascii="Times New Roman" w:hAnsi="Times New Roman"/>
          <w:sz w:val="28"/>
          <w:szCs w:val="28"/>
        </w:rPr>
        <w:t xml:space="preserve"> Правительства Российской Федерации </w:t>
      </w:r>
      <w:r w:rsidR="00616BD0">
        <w:rPr>
          <w:rFonts w:ascii="Times New Roman" w:hAnsi="Times New Roman"/>
          <w:sz w:val="28"/>
          <w:szCs w:val="28"/>
        </w:rPr>
        <w:t xml:space="preserve">                                             </w:t>
      </w:r>
      <w:r w:rsidR="007947BF" w:rsidRPr="007947BF">
        <w:rPr>
          <w:rFonts w:ascii="Times New Roman" w:hAnsi="Times New Roman"/>
          <w:sz w:val="28"/>
          <w:szCs w:val="28"/>
        </w:rPr>
        <w:t>от 29 декабря 2007 г. № 995 «</w:t>
      </w:r>
      <w:r w:rsidR="00616BD0">
        <w:rPr>
          <w:rFonts w:ascii="Times New Roman" w:hAnsi="Times New Roman"/>
          <w:sz w:val="28"/>
          <w:szCs w:val="28"/>
          <w:lang w:eastAsia="ru-RU"/>
        </w:rPr>
        <w:t xml:space="preserve">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w:t>
      </w:r>
      <w:r w:rsidR="003002FD">
        <w:rPr>
          <w:rFonts w:ascii="Times New Roman" w:hAnsi="Times New Roman"/>
          <w:sz w:val="28"/>
          <w:szCs w:val="28"/>
          <w:lang w:eastAsia="ru-RU"/>
        </w:rPr>
        <w:t xml:space="preserve">также государственными корпорациями, публично-правовыми компаниями и </w:t>
      </w:r>
      <w:r w:rsidR="00616BD0">
        <w:rPr>
          <w:rFonts w:ascii="Times New Roman" w:hAnsi="Times New Roman"/>
          <w:sz w:val="28"/>
          <w:szCs w:val="28"/>
          <w:lang w:eastAsia="ru-RU"/>
        </w:rPr>
        <w:t>Центральным банком Российской Федерации бюджетных полномочий главных администраторов доходов бюджетов бюджетной системы Российской Федерации</w:t>
      </w:r>
      <w:r w:rsidR="007947BF" w:rsidRPr="007947BF">
        <w:rPr>
          <w:rFonts w:ascii="Times New Roman" w:hAnsi="Times New Roman"/>
          <w:sz w:val="28"/>
          <w:szCs w:val="28"/>
        </w:rPr>
        <w:t xml:space="preserve">» (Собрание законодательства Российской Федерации, 2008, № 2, </w:t>
      </w:r>
      <w:r w:rsidR="00616BD0">
        <w:rPr>
          <w:rFonts w:ascii="Times New Roman" w:hAnsi="Times New Roman"/>
          <w:sz w:val="28"/>
          <w:szCs w:val="28"/>
        </w:rPr>
        <w:t xml:space="preserve">      </w:t>
      </w:r>
      <w:r w:rsidR="007947BF" w:rsidRPr="007947BF">
        <w:rPr>
          <w:rFonts w:ascii="Times New Roman" w:hAnsi="Times New Roman"/>
          <w:sz w:val="28"/>
          <w:szCs w:val="28"/>
        </w:rPr>
        <w:t xml:space="preserve">ст. 116; 2010, № 52, ст. 7104; 2012, № 15, ст. 1784; 2016, № 12, ст. 1667; 2017, </w:t>
      </w:r>
      <w:r w:rsidR="003D70F6">
        <w:rPr>
          <w:rFonts w:ascii="Times New Roman" w:hAnsi="Times New Roman"/>
          <w:sz w:val="28"/>
          <w:szCs w:val="28"/>
        </w:rPr>
        <w:t xml:space="preserve">        </w:t>
      </w:r>
      <w:r w:rsidR="007947BF" w:rsidRPr="007947BF">
        <w:rPr>
          <w:rFonts w:ascii="Times New Roman" w:hAnsi="Times New Roman"/>
          <w:sz w:val="28"/>
          <w:szCs w:val="28"/>
        </w:rPr>
        <w:t>№ 22, ст. 3169; 20</w:t>
      </w:r>
      <w:r w:rsidR="007947BF">
        <w:rPr>
          <w:rFonts w:ascii="Times New Roman" w:hAnsi="Times New Roman"/>
          <w:sz w:val="28"/>
          <w:szCs w:val="28"/>
        </w:rPr>
        <w:t xml:space="preserve">18, № 30, ст. 4734; № 53, </w:t>
      </w:r>
      <w:r w:rsidR="007947BF" w:rsidRPr="007947BF">
        <w:rPr>
          <w:rFonts w:ascii="Times New Roman" w:hAnsi="Times New Roman"/>
          <w:sz w:val="28"/>
          <w:szCs w:val="28"/>
        </w:rPr>
        <w:t xml:space="preserve">ст. 8698; 2019, № 11, ст. 1141; № 37, ст. 5173; 2020, № 20, ст. 3179; </w:t>
      </w:r>
      <w:r w:rsidR="004D49FF">
        <w:rPr>
          <w:rFonts w:ascii="Times New Roman" w:hAnsi="Times New Roman"/>
          <w:sz w:val="28"/>
          <w:szCs w:val="28"/>
        </w:rPr>
        <w:t xml:space="preserve">№ 22, ст. 3491; </w:t>
      </w:r>
      <w:r w:rsidR="007947BF" w:rsidRPr="007947BF">
        <w:rPr>
          <w:rFonts w:ascii="Times New Roman" w:hAnsi="Times New Roman"/>
          <w:sz w:val="28"/>
          <w:szCs w:val="28"/>
        </w:rPr>
        <w:t xml:space="preserve">№ 48, </w:t>
      </w:r>
      <w:r w:rsidR="007947BF">
        <w:rPr>
          <w:rFonts w:ascii="Times New Roman" w:hAnsi="Times New Roman"/>
          <w:sz w:val="28"/>
          <w:szCs w:val="28"/>
        </w:rPr>
        <w:t>ст. 7763; 2021, № 39,</w:t>
      </w:r>
      <w:r w:rsidR="003D70F6">
        <w:rPr>
          <w:rFonts w:ascii="Times New Roman" w:hAnsi="Times New Roman"/>
          <w:sz w:val="28"/>
          <w:szCs w:val="28"/>
        </w:rPr>
        <w:t xml:space="preserve">              </w:t>
      </w:r>
      <w:r w:rsidR="007947BF">
        <w:rPr>
          <w:rFonts w:ascii="Times New Roman" w:hAnsi="Times New Roman"/>
          <w:sz w:val="28"/>
          <w:szCs w:val="28"/>
        </w:rPr>
        <w:t xml:space="preserve"> ст. 6711):</w:t>
      </w:r>
    </w:p>
    <w:p w14:paraId="7A44C925" w14:textId="77777777" w:rsidR="00D632DE" w:rsidRPr="00D632DE" w:rsidRDefault="00CB4F19" w:rsidP="00663725">
      <w:pPr>
        <w:widowControl w:val="0"/>
        <w:tabs>
          <w:tab w:val="left" w:pos="709"/>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а) </w:t>
      </w:r>
      <w:r w:rsidR="003D70F6" w:rsidRPr="00D632DE">
        <w:rPr>
          <w:rFonts w:ascii="Times New Roman" w:hAnsi="Times New Roman"/>
          <w:sz w:val="28"/>
          <w:szCs w:val="28"/>
        </w:rPr>
        <w:t xml:space="preserve">абзац второй </w:t>
      </w:r>
      <w:r w:rsidR="003D70F6">
        <w:rPr>
          <w:rFonts w:ascii="Times New Roman" w:hAnsi="Times New Roman"/>
          <w:sz w:val="28"/>
          <w:szCs w:val="28"/>
        </w:rPr>
        <w:t>пункта</w:t>
      </w:r>
      <w:r w:rsidR="00D632DE" w:rsidRPr="00D632DE">
        <w:rPr>
          <w:rFonts w:ascii="Times New Roman" w:hAnsi="Times New Roman"/>
          <w:sz w:val="28"/>
          <w:szCs w:val="28"/>
        </w:rPr>
        <w:t xml:space="preserve"> 2 </w:t>
      </w:r>
      <w:r w:rsidR="003D70F6">
        <w:rPr>
          <w:rFonts w:ascii="Times New Roman" w:hAnsi="Times New Roman"/>
          <w:sz w:val="28"/>
          <w:szCs w:val="28"/>
        </w:rPr>
        <w:t>признать утратившим силу;</w:t>
      </w:r>
    </w:p>
    <w:p w14:paraId="3BE58ACD" w14:textId="7BBB3AB6" w:rsidR="00D632DE" w:rsidRPr="003D70F6" w:rsidRDefault="00CB4F19" w:rsidP="00663725">
      <w:pPr>
        <w:widowControl w:val="0"/>
        <w:tabs>
          <w:tab w:val="left" w:pos="709"/>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б) в</w:t>
      </w:r>
      <w:r w:rsidR="00D632DE" w:rsidRPr="00D632DE">
        <w:rPr>
          <w:rFonts w:ascii="Times New Roman" w:hAnsi="Times New Roman"/>
          <w:sz w:val="28"/>
          <w:szCs w:val="28"/>
        </w:rPr>
        <w:t xml:space="preserve"> Правилах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утвержденных указанным постановлением:</w:t>
      </w:r>
      <w:r w:rsidR="003D70F6">
        <w:rPr>
          <w:rFonts w:ascii="Times New Roman" w:hAnsi="Times New Roman"/>
          <w:sz w:val="28"/>
          <w:szCs w:val="28"/>
        </w:rPr>
        <w:t xml:space="preserve">  </w:t>
      </w:r>
    </w:p>
    <w:p w14:paraId="700AA5C6" w14:textId="58C850E7" w:rsidR="00D632DE" w:rsidRPr="00D632DE" w:rsidRDefault="00D632DE" w:rsidP="00D632DE">
      <w:pPr>
        <w:widowControl w:val="0"/>
        <w:tabs>
          <w:tab w:val="left" w:pos="709"/>
        </w:tabs>
        <w:autoSpaceDE w:val="0"/>
        <w:autoSpaceDN w:val="0"/>
        <w:adjustRightInd w:val="0"/>
        <w:spacing w:after="0" w:line="240" w:lineRule="auto"/>
        <w:contextualSpacing/>
        <w:jc w:val="both"/>
        <w:rPr>
          <w:rFonts w:ascii="Times New Roman" w:hAnsi="Times New Roman"/>
          <w:sz w:val="28"/>
          <w:szCs w:val="28"/>
        </w:rPr>
      </w:pPr>
      <w:r w:rsidRPr="00D632DE">
        <w:rPr>
          <w:rFonts w:ascii="Times New Roman" w:hAnsi="Times New Roman"/>
          <w:sz w:val="28"/>
          <w:szCs w:val="28"/>
        </w:rPr>
        <w:tab/>
        <w:t>в пункте 1:</w:t>
      </w:r>
    </w:p>
    <w:p w14:paraId="63868BD2" w14:textId="77777777"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r w:rsidRPr="00D632DE">
        <w:rPr>
          <w:rFonts w:ascii="Times New Roman" w:hAnsi="Times New Roman"/>
          <w:sz w:val="28"/>
          <w:szCs w:val="28"/>
        </w:rPr>
        <w:t>в подпункте «е» слова «и закрепляющие за ними источники доходов бюджетов субъектов Российской Федерации, бюджетов территориальных государственных внебюджетных фондов и местных бюджетов,» исключить;</w:t>
      </w:r>
    </w:p>
    <w:p w14:paraId="3BAEF0E6" w14:textId="77777777"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r w:rsidRPr="00D632DE">
        <w:rPr>
          <w:rFonts w:ascii="Times New Roman" w:hAnsi="Times New Roman"/>
          <w:sz w:val="28"/>
          <w:szCs w:val="28"/>
        </w:rPr>
        <w:t>в подпункте «з» слова «и закрепляющие за ними соответствующие источники доходов бюджетов бюджетной системы Российской Федерации» исключить;</w:t>
      </w:r>
    </w:p>
    <w:p w14:paraId="415C79D4" w14:textId="77777777"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r w:rsidRPr="00D632DE">
        <w:rPr>
          <w:rFonts w:ascii="Times New Roman" w:hAnsi="Times New Roman"/>
          <w:sz w:val="28"/>
          <w:szCs w:val="28"/>
        </w:rPr>
        <w:t xml:space="preserve">дополнить подпунктами «л» </w:t>
      </w:r>
      <w:r w:rsidR="003D70F6">
        <w:rPr>
          <w:rFonts w:ascii="Times New Roman" w:hAnsi="Times New Roman"/>
          <w:sz w:val="28"/>
          <w:szCs w:val="28"/>
        </w:rPr>
        <w:t>–</w:t>
      </w:r>
      <w:r w:rsidR="003D70F6" w:rsidRPr="00D632DE">
        <w:rPr>
          <w:rFonts w:ascii="Times New Roman" w:hAnsi="Times New Roman"/>
          <w:sz w:val="28"/>
          <w:szCs w:val="28"/>
        </w:rPr>
        <w:t xml:space="preserve"> </w:t>
      </w:r>
      <w:r w:rsidRPr="00D632DE">
        <w:rPr>
          <w:rFonts w:ascii="Times New Roman" w:hAnsi="Times New Roman"/>
          <w:sz w:val="28"/>
          <w:szCs w:val="28"/>
        </w:rPr>
        <w:t>«н» следующего содержания:</w:t>
      </w:r>
    </w:p>
    <w:p w14:paraId="13BA7E6E" w14:textId="17D48044"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r w:rsidRPr="00110850">
        <w:rPr>
          <w:rFonts w:ascii="Times New Roman" w:hAnsi="Times New Roman"/>
          <w:sz w:val="28"/>
          <w:szCs w:val="28"/>
        </w:rPr>
        <w:t>«л)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w:t>
      </w:r>
      <w:r w:rsidR="003D70F6" w:rsidRPr="00110850">
        <w:rPr>
          <w:rFonts w:ascii="Times New Roman" w:hAnsi="Times New Roman"/>
          <w:sz w:val="28"/>
          <w:szCs w:val="28"/>
        </w:rPr>
        <w:t xml:space="preserve"> </w:t>
      </w:r>
      <w:r w:rsidR="003002FD" w:rsidRPr="00110850">
        <w:rPr>
          <w:rFonts w:ascii="Times New Roman" w:hAnsi="Times New Roman"/>
          <w:sz w:val="28"/>
          <w:szCs w:val="28"/>
        </w:rPr>
        <w:t xml:space="preserve">в </w:t>
      </w:r>
      <w:r w:rsidR="003002FD" w:rsidRPr="00110850">
        <w:rPr>
          <w:rFonts w:ascii="Times New Roman" w:hAnsi="Times New Roman"/>
          <w:sz w:val="28"/>
          <w:szCs w:val="28"/>
        </w:rPr>
        <w:lastRenderedPageBreak/>
        <w:t xml:space="preserve">порядке, установленном Министерством финансов Российской Федерации, </w:t>
      </w:r>
      <w:r w:rsidRPr="00110850">
        <w:rPr>
          <w:rFonts w:ascii="Times New Roman" w:hAnsi="Times New Roman"/>
          <w:sz w:val="28"/>
          <w:szCs w:val="28"/>
        </w:rPr>
        <w:t xml:space="preserve">сведения об источниках доходов бюджетов бюджетной системы Российской Федерации, в отношении которых они или их территориальные органы (подразделения) и казенные учреждения, находящиеся в их ведении, осуществляют </w:t>
      </w:r>
      <w:r w:rsidR="003002FD" w:rsidRPr="00110850">
        <w:rPr>
          <w:rFonts w:ascii="Times New Roman" w:hAnsi="Times New Roman"/>
          <w:sz w:val="28"/>
          <w:szCs w:val="28"/>
        </w:rPr>
        <w:t xml:space="preserve">бюджетные </w:t>
      </w:r>
      <w:r w:rsidRPr="00110850">
        <w:rPr>
          <w:rFonts w:ascii="Times New Roman" w:hAnsi="Times New Roman"/>
          <w:sz w:val="28"/>
          <w:szCs w:val="28"/>
        </w:rPr>
        <w:t>полномочия администратора доходов бюджет</w:t>
      </w:r>
      <w:r w:rsidR="006D5A85">
        <w:rPr>
          <w:rFonts w:ascii="Times New Roman" w:hAnsi="Times New Roman"/>
          <w:sz w:val="28"/>
          <w:szCs w:val="28"/>
        </w:rPr>
        <w:t>ов</w:t>
      </w:r>
      <w:r w:rsidRPr="00110850">
        <w:rPr>
          <w:rFonts w:ascii="Times New Roman" w:hAnsi="Times New Roman"/>
          <w:sz w:val="28"/>
          <w:szCs w:val="28"/>
        </w:rPr>
        <w:t xml:space="preserve"> в соответствии с правовыми актами, указанными в подпунктах «г», «д» и «ж» настоящего пункта;</w:t>
      </w:r>
    </w:p>
    <w:p w14:paraId="7490EF37" w14:textId="77777777"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r w:rsidRPr="00D632DE">
        <w:rPr>
          <w:rFonts w:ascii="Times New Roman" w:hAnsi="Times New Roman"/>
          <w:sz w:val="28"/>
          <w:szCs w:val="28"/>
        </w:rPr>
        <w:t xml:space="preserve">м)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w:t>
      </w:r>
      <w:r w:rsidR="003002FD">
        <w:rPr>
          <w:rFonts w:ascii="Times New Roman" w:hAnsi="Times New Roman"/>
          <w:sz w:val="28"/>
          <w:szCs w:val="28"/>
        </w:rPr>
        <w:t xml:space="preserve">в порядке, установленном Министерством финансов Российской Федерации, </w:t>
      </w:r>
      <w:r w:rsidRPr="00D632DE">
        <w:rPr>
          <w:rFonts w:ascii="Times New Roman" w:hAnsi="Times New Roman"/>
          <w:sz w:val="28"/>
          <w:szCs w:val="28"/>
        </w:rPr>
        <w:t>сведения об источниках доходов бюджетов бюджетной системы Российской Федерации, в отношении которых бюджетные полномочия главных администраторов (администраторов) доходов бюджетов бюджетной системы осуществляют органы государственной власти субъектов Российской Федерации при реализации переданных полномочий Российской Федерации в соответствии с правовыми актами, указанными в подпункте «з» настоящего пункта;</w:t>
      </w:r>
    </w:p>
    <w:p w14:paraId="77360617" w14:textId="77777777"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r w:rsidRPr="00D632DE">
        <w:rPr>
          <w:rFonts w:ascii="Times New Roman" w:hAnsi="Times New Roman"/>
          <w:sz w:val="28"/>
          <w:szCs w:val="28"/>
        </w:rPr>
        <w:t xml:space="preserve">н) осуществляют контроль за исполнением подведомственными </w:t>
      </w:r>
      <w:r w:rsidR="00F505F5">
        <w:rPr>
          <w:rFonts w:ascii="Times New Roman" w:hAnsi="Times New Roman"/>
          <w:sz w:val="28"/>
          <w:szCs w:val="28"/>
        </w:rPr>
        <w:t>им</w:t>
      </w:r>
      <w:r w:rsidR="00F505F5" w:rsidRPr="00D632DE">
        <w:rPr>
          <w:rFonts w:ascii="Times New Roman" w:hAnsi="Times New Roman"/>
          <w:sz w:val="28"/>
          <w:szCs w:val="28"/>
        </w:rPr>
        <w:t xml:space="preserve"> </w:t>
      </w:r>
      <w:r w:rsidRPr="00D632DE">
        <w:rPr>
          <w:rFonts w:ascii="Times New Roman" w:hAnsi="Times New Roman"/>
          <w:sz w:val="28"/>
          <w:szCs w:val="28"/>
        </w:rPr>
        <w:t>администраторами доходов бюджетов бюджетной системы Российской Федерации их бюджетных полномочий.»;</w:t>
      </w:r>
    </w:p>
    <w:p w14:paraId="6E949CF5" w14:textId="742A0120" w:rsidR="00D632DE" w:rsidRPr="00D632DE" w:rsidRDefault="00391A1A" w:rsidP="00D632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632DE" w:rsidRPr="00D632DE">
        <w:rPr>
          <w:rFonts w:ascii="Times New Roman" w:hAnsi="Times New Roman"/>
          <w:sz w:val="28"/>
          <w:szCs w:val="28"/>
        </w:rPr>
        <w:t>в пункте 1</w:t>
      </w:r>
      <w:r w:rsidRPr="00907585">
        <w:rPr>
          <w:rFonts w:ascii="Times New Roman" w:hAnsi="Times New Roman"/>
          <w:sz w:val="28"/>
          <w:szCs w:val="28"/>
          <w:vertAlign w:val="superscript"/>
        </w:rPr>
        <w:t>1</w:t>
      </w:r>
      <w:r w:rsidR="00907585">
        <w:rPr>
          <w:rFonts w:ascii="Times New Roman" w:hAnsi="Times New Roman"/>
          <w:sz w:val="28"/>
          <w:szCs w:val="28"/>
        </w:rPr>
        <w:t xml:space="preserve"> </w:t>
      </w:r>
      <w:r w:rsidR="00D632DE" w:rsidRPr="00D632DE">
        <w:rPr>
          <w:rFonts w:ascii="Times New Roman" w:hAnsi="Times New Roman"/>
          <w:sz w:val="28"/>
          <w:szCs w:val="28"/>
        </w:rPr>
        <w:t>слова «, и перечень источников доходов бюджетов бюджетной системы Российской Федерации» исключить;</w:t>
      </w:r>
    </w:p>
    <w:p w14:paraId="565665E7" w14:textId="0A7A1E1E" w:rsidR="00D632DE" w:rsidRPr="00D632DE" w:rsidRDefault="00391A1A" w:rsidP="00D632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632DE" w:rsidRPr="00D632DE">
        <w:rPr>
          <w:rFonts w:ascii="Times New Roman" w:hAnsi="Times New Roman"/>
          <w:sz w:val="28"/>
          <w:szCs w:val="28"/>
        </w:rPr>
        <w:t>в пункте 2:</w:t>
      </w:r>
    </w:p>
    <w:p w14:paraId="4B903558" w14:textId="09E2112F"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r w:rsidRPr="00D632DE">
        <w:rPr>
          <w:rFonts w:ascii="Times New Roman" w:hAnsi="Times New Roman"/>
          <w:sz w:val="28"/>
          <w:szCs w:val="28"/>
        </w:rPr>
        <w:t xml:space="preserve">подпункт «а» </w:t>
      </w:r>
      <w:r w:rsidR="00907585">
        <w:rPr>
          <w:rFonts w:ascii="Times New Roman" w:hAnsi="Times New Roman"/>
          <w:sz w:val="28"/>
          <w:szCs w:val="28"/>
        </w:rPr>
        <w:t>признать утратившим силу</w:t>
      </w:r>
      <w:r w:rsidRPr="00D632DE">
        <w:rPr>
          <w:rFonts w:ascii="Times New Roman" w:hAnsi="Times New Roman"/>
          <w:sz w:val="28"/>
          <w:szCs w:val="28"/>
        </w:rPr>
        <w:t>;</w:t>
      </w:r>
    </w:p>
    <w:p w14:paraId="6F85B554" w14:textId="39F86E5F" w:rsidR="00452CC2" w:rsidRPr="00D632DE" w:rsidRDefault="00452CC2" w:rsidP="009075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абзаце шестом подпункта «б» слова «(муниципальными правовыми актами)» исключить;</w:t>
      </w:r>
    </w:p>
    <w:p w14:paraId="290F44D4" w14:textId="156F281E" w:rsidR="00D632DE" w:rsidRPr="00D632DE" w:rsidRDefault="00D632DE" w:rsidP="00D632DE">
      <w:pPr>
        <w:pStyle w:val="ConsPlusNormal"/>
        <w:ind w:firstLine="709"/>
        <w:jc w:val="both"/>
        <w:rPr>
          <w:rFonts w:ascii="Times New Roman" w:hAnsi="Times New Roman" w:cs="Times New Roman"/>
          <w:sz w:val="28"/>
          <w:szCs w:val="28"/>
        </w:rPr>
      </w:pPr>
      <w:r w:rsidRPr="00D632DE">
        <w:rPr>
          <w:rFonts w:ascii="Times New Roman" w:hAnsi="Times New Roman" w:cs="Times New Roman"/>
          <w:sz w:val="28"/>
          <w:szCs w:val="28"/>
        </w:rPr>
        <w:t>дополнить подпунктами «и</w:t>
      </w:r>
      <w:r w:rsidR="00C65407" w:rsidRPr="00C46802">
        <w:rPr>
          <w:rFonts w:ascii="Times New Roman" w:hAnsi="Times New Roman" w:cs="Times New Roman"/>
          <w:sz w:val="28"/>
          <w:szCs w:val="28"/>
          <w:vertAlign w:val="superscript"/>
        </w:rPr>
        <w:t>2</w:t>
      </w:r>
      <w:r w:rsidRPr="00D632DE">
        <w:rPr>
          <w:rFonts w:ascii="Times New Roman" w:hAnsi="Times New Roman" w:cs="Times New Roman"/>
          <w:sz w:val="28"/>
          <w:szCs w:val="28"/>
        </w:rPr>
        <w:t>»</w:t>
      </w:r>
      <w:r w:rsidR="009D2B87">
        <w:rPr>
          <w:rFonts w:ascii="Times New Roman" w:hAnsi="Times New Roman" w:cs="Times New Roman"/>
          <w:sz w:val="28"/>
          <w:szCs w:val="28"/>
        </w:rPr>
        <w:t xml:space="preserve"> и</w:t>
      </w:r>
      <w:r w:rsidRPr="00D632DE">
        <w:rPr>
          <w:rFonts w:ascii="Times New Roman" w:hAnsi="Times New Roman" w:cs="Times New Roman"/>
          <w:sz w:val="28"/>
          <w:szCs w:val="28"/>
        </w:rPr>
        <w:t xml:space="preserve"> «и</w:t>
      </w:r>
      <w:r w:rsidR="00C65407" w:rsidRPr="00C46802">
        <w:rPr>
          <w:rFonts w:ascii="Times New Roman" w:hAnsi="Times New Roman" w:cs="Times New Roman"/>
          <w:sz w:val="28"/>
          <w:szCs w:val="28"/>
          <w:vertAlign w:val="superscript"/>
        </w:rPr>
        <w:t>3</w:t>
      </w:r>
      <w:r w:rsidRPr="00D632DE">
        <w:rPr>
          <w:rFonts w:ascii="Times New Roman" w:hAnsi="Times New Roman" w:cs="Times New Roman"/>
          <w:sz w:val="28"/>
          <w:szCs w:val="28"/>
        </w:rPr>
        <w:t>» следующего содержания:</w:t>
      </w:r>
    </w:p>
    <w:p w14:paraId="49D03987" w14:textId="6462B4FA" w:rsidR="00D632DE" w:rsidRPr="00D632DE" w:rsidRDefault="00D632DE" w:rsidP="00D632DE">
      <w:pPr>
        <w:pStyle w:val="ConsPlusNormal"/>
        <w:ind w:firstLine="709"/>
        <w:jc w:val="both"/>
        <w:rPr>
          <w:rFonts w:ascii="Times New Roman" w:hAnsi="Times New Roman" w:cs="Times New Roman"/>
          <w:sz w:val="28"/>
          <w:szCs w:val="28"/>
        </w:rPr>
      </w:pPr>
      <w:r w:rsidRPr="00D632DE">
        <w:rPr>
          <w:rFonts w:ascii="Times New Roman" w:hAnsi="Times New Roman" w:cs="Times New Roman"/>
          <w:sz w:val="28"/>
          <w:szCs w:val="28"/>
        </w:rPr>
        <w:t>«</w:t>
      </w:r>
      <w:r w:rsidR="00C65407" w:rsidRPr="00D632DE">
        <w:rPr>
          <w:rFonts w:ascii="Times New Roman" w:hAnsi="Times New Roman" w:cs="Times New Roman"/>
          <w:sz w:val="28"/>
          <w:szCs w:val="28"/>
        </w:rPr>
        <w:t>и</w:t>
      </w:r>
      <w:r w:rsidR="00C65407" w:rsidRPr="00C46802">
        <w:rPr>
          <w:rFonts w:ascii="Times New Roman" w:hAnsi="Times New Roman" w:cs="Times New Roman"/>
          <w:sz w:val="28"/>
          <w:szCs w:val="28"/>
          <w:vertAlign w:val="superscript"/>
        </w:rPr>
        <w:t>2</w:t>
      </w:r>
      <w:r w:rsidR="00C65407">
        <w:rPr>
          <w:rFonts w:ascii="Times New Roman" w:hAnsi="Times New Roman" w:cs="Times New Roman"/>
          <w:sz w:val="28"/>
          <w:szCs w:val="28"/>
          <w:vertAlign w:val="superscript"/>
        </w:rPr>
        <w:t xml:space="preserve"> </w:t>
      </w:r>
      <w:r w:rsidRPr="00D632DE">
        <w:rPr>
          <w:rFonts w:ascii="Times New Roman" w:hAnsi="Times New Roman" w:cs="Times New Roman"/>
          <w:sz w:val="28"/>
          <w:szCs w:val="28"/>
        </w:rPr>
        <w:t xml:space="preserve">определение порядка действий администраторов доходов бюджетов по взысканию дебиторской задолженности по платежам в </w:t>
      </w:r>
      <w:r w:rsidR="00C46802">
        <w:rPr>
          <w:rFonts w:ascii="Times New Roman" w:hAnsi="Times New Roman" w:cs="Times New Roman"/>
          <w:sz w:val="28"/>
          <w:szCs w:val="28"/>
        </w:rPr>
        <w:t xml:space="preserve">бюджет, пеням и штрафам по ним </w:t>
      </w:r>
      <w:r w:rsidRPr="00D632DE">
        <w:rPr>
          <w:rFonts w:ascii="Times New Roman" w:hAnsi="Times New Roman" w:cs="Times New Roman"/>
          <w:sz w:val="28"/>
          <w:szCs w:val="28"/>
        </w:rPr>
        <w:t>в досудебном порядке (с момента истечения срока уплаты соответствующего платежа в бюджет (пени, штрафа) до начала работы по их принудительному взысканию);</w:t>
      </w:r>
    </w:p>
    <w:p w14:paraId="543BD8F1" w14:textId="6CAE8481" w:rsidR="00D632DE" w:rsidRPr="00D632DE" w:rsidRDefault="00C65407" w:rsidP="00D632DE">
      <w:pPr>
        <w:pStyle w:val="ConsPlusNormal"/>
        <w:ind w:firstLine="709"/>
        <w:jc w:val="both"/>
        <w:rPr>
          <w:rFonts w:ascii="Times New Roman" w:hAnsi="Times New Roman" w:cs="Times New Roman"/>
          <w:sz w:val="28"/>
          <w:szCs w:val="28"/>
        </w:rPr>
      </w:pPr>
      <w:r w:rsidRPr="00D632DE">
        <w:rPr>
          <w:rFonts w:ascii="Times New Roman" w:hAnsi="Times New Roman" w:cs="Times New Roman"/>
          <w:sz w:val="28"/>
          <w:szCs w:val="28"/>
        </w:rPr>
        <w:t>и</w:t>
      </w:r>
      <w:r w:rsidRPr="00C46802">
        <w:rPr>
          <w:rFonts w:ascii="Times New Roman" w:hAnsi="Times New Roman" w:cs="Times New Roman"/>
          <w:sz w:val="28"/>
          <w:szCs w:val="28"/>
          <w:vertAlign w:val="superscript"/>
        </w:rPr>
        <w:t>3</w:t>
      </w:r>
      <w:r w:rsidR="00D632DE" w:rsidRPr="00D632DE">
        <w:rPr>
          <w:rFonts w:ascii="Times New Roman" w:hAnsi="Times New Roman" w:cs="Times New Roman"/>
          <w:sz w:val="28"/>
          <w:szCs w:val="28"/>
        </w:rPr>
        <w:t xml:space="preserve">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w:t>
      </w:r>
      <w:r w:rsidR="00452CC2" w:rsidRPr="00452CC2">
        <w:rPr>
          <w:rFonts w:ascii="Times New Roman" w:hAnsi="Times New Roman" w:cs="Times New Roman"/>
          <w:sz w:val="24"/>
          <w:szCs w:val="24"/>
        </w:rPr>
        <w:t xml:space="preserve"> </w:t>
      </w:r>
      <w:r w:rsidR="00452CC2" w:rsidRPr="00452CC2">
        <w:rPr>
          <w:rFonts w:ascii="Times New Roman" w:hAnsi="Times New Roman" w:cs="Times New Roman"/>
          <w:sz w:val="28"/>
          <w:szCs w:val="28"/>
        </w:rPr>
        <w:t>разработанного в соответствии с общими требованиями, установленными Министерством финансов Российской Федерации</w:t>
      </w:r>
      <w:r w:rsidR="00D632DE" w:rsidRPr="00D632DE">
        <w:rPr>
          <w:rFonts w:ascii="Times New Roman" w:hAnsi="Times New Roman" w:cs="Times New Roman"/>
          <w:sz w:val="28"/>
          <w:szCs w:val="28"/>
        </w:rPr>
        <w:t>;»;</w:t>
      </w:r>
    </w:p>
    <w:p w14:paraId="16FE7AC8" w14:textId="7E1E2E9D" w:rsidR="00D632DE" w:rsidRPr="00D632DE" w:rsidRDefault="00D632DE" w:rsidP="00D632DE">
      <w:pPr>
        <w:autoSpaceDE w:val="0"/>
        <w:autoSpaceDN w:val="0"/>
        <w:adjustRightInd w:val="0"/>
        <w:spacing w:after="0" w:line="240" w:lineRule="auto"/>
        <w:ind w:left="709"/>
        <w:jc w:val="both"/>
        <w:rPr>
          <w:rFonts w:ascii="Times New Roman" w:hAnsi="Times New Roman"/>
          <w:sz w:val="28"/>
          <w:szCs w:val="28"/>
        </w:rPr>
      </w:pPr>
      <w:r w:rsidRPr="00D632DE">
        <w:rPr>
          <w:rFonts w:ascii="Times New Roman" w:hAnsi="Times New Roman"/>
          <w:sz w:val="28"/>
          <w:szCs w:val="28"/>
        </w:rPr>
        <w:t>пункт 4 дополнить абзацем следующего содержания:</w:t>
      </w:r>
    </w:p>
    <w:p w14:paraId="3BB90D58" w14:textId="77777777" w:rsidR="00D632DE" w:rsidRPr="00D632DE" w:rsidRDefault="00D632DE" w:rsidP="00D632DE">
      <w:pPr>
        <w:pStyle w:val="ConsPlusNormal"/>
        <w:ind w:firstLine="709"/>
        <w:jc w:val="both"/>
        <w:rPr>
          <w:rFonts w:ascii="Times New Roman" w:hAnsi="Times New Roman" w:cs="Times New Roman"/>
          <w:sz w:val="28"/>
          <w:szCs w:val="28"/>
        </w:rPr>
      </w:pPr>
      <w:r w:rsidRPr="00D632DE">
        <w:rPr>
          <w:rFonts w:ascii="Times New Roman" w:hAnsi="Times New Roman" w:cs="Times New Roman"/>
          <w:sz w:val="28"/>
          <w:szCs w:val="28"/>
        </w:rPr>
        <w:t xml:space="preserve">«Администрирование доходов федерального бюджета от сумм административных штрафов, установленных </w:t>
      </w:r>
      <w:hyperlink r:id="rId11" w:history="1">
        <w:r w:rsidRPr="00D632DE">
          <w:rPr>
            <w:rFonts w:ascii="Times New Roman" w:hAnsi="Times New Roman" w:cs="Times New Roman"/>
            <w:sz w:val="28"/>
            <w:szCs w:val="28"/>
          </w:rPr>
          <w:t>Кодексом</w:t>
        </w:r>
      </w:hyperlink>
      <w:r w:rsidRPr="00D632DE">
        <w:rPr>
          <w:rFonts w:ascii="Times New Roman" w:hAnsi="Times New Roman" w:cs="Times New Roman"/>
          <w:sz w:val="28"/>
          <w:szCs w:val="28"/>
        </w:rPr>
        <w:t xml:space="preserve"> Российской Федерации об административных правонарушениях, налагаемых федеральным судом (мировым судьей) по результатам рассмотрения дел об административных </w:t>
      </w:r>
      <w:r w:rsidRPr="00D632DE">
        <w:rPr>
          <w:rFonts w:ascii="Times New Roman" w:hAnsi="Times New Roman" w:cs="Times New Roman"/>
          <w:sz w:val="28"/>
          <w:szCs w:val="28"/>
        </w:rPr>
        <w:lastRenderedPageBreak/>
        <w:t>правонарушениях, выявленных инспекторами Счетной палаты Российской Федерации, осуществляется Счетной палатой Российской Федерации.»;</w:t>
      </w:r>
    </w:p>
    <w:p w14:paraId="4541B5C5" w14:textId="66EF30A6" w:rsidR="00D632DE" w:rsidRPr="00D632DE" w:rsidRDefault="00D36335" w:rsidP="00D632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6A4D9B">
        <w:rPr>
          <w:rFonts w:ascii="Times New Roman" w:hAnsi="Times New Roman"/>
          <w:sz w:val="28"/>
          <w:szCs w:val="28"/>
        </w:rPr>
        <w:t xml:space="preserve"> в</w:t>
      </w:r>
      <w:r w:rsidR="006A4D9B" w:rsidRPr="00D632DE">
        <w:rPr>
          <w:rFonts w:ascii="Times New Roman" w:hAnsi="Times New Roman"/>
          <w:sz w:val="28"/>
          <w:szCs w:val="28"/>
        </w:rPr>
        <w:t xml:space="preserve"> </w:t>
      </w:r>
      <w:r w:rsidR="00D632DE" w:rsidRPr="00D632DE">
        <w:rPr>
          <w:rFonts w:ascii="Times New Roman" w:hAnsi="Times New Roman"/>
          <w:sz w:val="28"/>
          <w:szCs w:val="28"/>
        </w:rPr>
        <w:t xml:space="preserve">разделе </w:t>
      </w:r>
      <w:r w:rsidR="00D632DE" w:rsidRPr="00D632DE">
        <w:rPr>
          <w:rFonts w:ascii="Times New Roman" w:hAnsi="Times New Roman"/>
          <w:sz w:val="28"/>
          <w:szCs w:val="28"/>
          <w:lang w:val="en-US"/>
        </w:rPr>
        <w:t>I</w:t>
      </w:r>
      <w:r w:rsidR="00D632DE" w:rsidRPr="00D632DE">
        <w:rPr>
          <w:rFonts w:ascii="Times New Roman" w:hAnsi="Times New Roman"/>
          <w:sz w:val="28"/>
          <w:szCs w:val="28"/>
        </w:rPr>
        <w:t xml:space="preserve"> приложения к указанному постановлению:</w:t>
      </w:r>
    </w:p>
    <w:p w14:paraId="5746F164" w14:textId="446BE29D" w:rsidR="00D36335" w:rsidRDefault="006A4D9B" w:rsidP="00D363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позицию 28</w:t>
      </w:r>
      <w:r w:rsidR="00D36335" w:rsidRPr="00D632DE">
        <w:rPr>
          <w:rFonts w:ascii="Times New Roman" w:hAnsi="Times New Roman"/>
          <w:sz w:val="28"/>
          <w:szCs w:val="28"/>
        </w:rPr>
        <w:t xml:space="preserve"> изложить в следующей редакции:</w:t>
      </w:r>
    </w:p>
    <w:tbl>
      <w:tblPr>
        <w:tblW w:w="0" w:type="auto"/>
        <w:tblInd w:w="709"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4758"/>
        <w:gridCol w:w="2388"/>
      </w:tblGrid>
      <w:tr w:rsidR="006A4D9B" w:rsidRPr="00D632DE" w14:paraId="1E3599B2" w14:textId="77777777" w:rsidTr="007713C8">
        <w:tc>
          <w:tcPr>
            <w:tcW w:w="1196" w:type="dxa"/>
            <w:tcBorders>
              <w:top w:val="nil"/>
              <w:left w:val="nil"/>
              <w:bottom w:val="nil"/>
              <w:right w:val="nil"/>
            </w:tcBorders>
          </w:tcPr>
          <w:p w14:paraId="77FFD173" w14:textId="012A34A3" w:rsidR="006A4D9B" w:rsidRPr="00D632DE" w:rsidRDefault="006A4D9B" w:rsidP="006A4D9B">
            <w:pPr>
              <w:pStyle w:val="ConsPlusNormal"/>
              <w:jc w:val="both"/>
              <w:rPr>
                <w:rFonts w:ascii="Times New Roman" w:hAnsi="Times New Roman" w:cs="Times New Roman"/>
                <w:sz w:val="28"/>
                <w:szCs w:val="28"/>
              </w:rPr>
            </w:pPr>
            <w:r w:rsidRPr="00D632DE">
              <w:rPr>
                <w:rFonts w:ascii="Times New Roman" w:hAnsi="Times New Roman" w:cs="Times New Roman"/>
                <w:sz w:val="28"/>
                <w:szCs w:val="28"/>
              </w:rPr>
              <w:t>«28</w:t>
            </w:r>
          </w:p>
        </w:tc>
        <w:tc>
          <w:tcPr>
            <w:tcW w:w="4758" w:type="dxa"/>
            <w:tcBorders>
              <w:top w:val="nil"/>
              <w:left w:val="nil"/>
              <w:bottom w:val="nil"/>
              <w:right w:val="nil"/>
            </w:tcBorders>
          </w:tcPr>
          <w:p w14:paraId="2C132862" w14:textId="77777777" w:rsidR="006A4D9B" w:rsidRPr="00D632DE" w:rsidRDefault="006A4D9B" w:rsidP="007713C8">
            <w:pPr>
              <w:pStyle w:val="ConsPlusNormal"/>
              <w:jc w:val="both"/>
              <w:rPr>
                <w:rFonts w:ascii="Times New Roman" w:hAnsi="Times New Roman" w:cs="Times New Roman"/>
                <w:sz w:val="28"/>
                <w:szCs w:val="28"/>
              </w:rPr>
            </w:pPr>
            <w:r w:rsidRPr="00D632DE">
              <w:rPr>
                <w:rFonts w:ascii="Times New Roman" w:hAnsi="Times New Roman" w:cs="Times New Roman"/>
                <w:sz w:val="28"/>
                <w:szCs w:val="28"/>
              </w:rPr>
              <w:t>Акциз на сталь жидкую</w:t>
            </w:r>
          </w:p>
        </w:tc>
        <w:tc>
          <w:tcPr>
            <w:tcW w:w="2388" w:type="dxa"/>
            <w:tcBorders>
              <w:top w:val="nil"/>
              <w:left w:val="nil"/>
              <w:bottom w:val="nil"/>
              <w:right w:val="nil"/>
            </w:tcBorders>
          </w:tcPr>
          <w:p w14:paraId="7600F7F6" w14:textId="77777777" w:rsidR="006A4D9B" w:rsidRPr="00D632DE" w:rsidRDefault="006A4D9B" w:rsidP="007713C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632DE">
              <w:rPr>
                <w:rFonts w:ascii="Times New Roman" w:hAnsi="Times New Roman" w:cs="Times New Roman"/>
                <w:sz w:val="28"/>
                <w:szCs w:val="28"/>
              </w:rPr>
              <w:t>ФНС России»;</w:t>
            </w:r>
          </w:p>
        </w:tc>
      </w:tr>
    </w:tbl>
    <w:p w14:paraId="5D4B80C4" w14:textId="77777777"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r w:rsidRPr="00D632DE">
        <w:rPr>
          <w:rFonts w:ascii="Times New Roman" w:hAnsi="Times New Roman"/>
          <w:sz w:val="28"/>
          <w:szCs w:val="28"/>
        </w:rPr>
        <w:t>позицию 30 изложить в следующей редакции:</w:t>
      </w:r>
    </w:p>
    <w:tbl>
      <w:tblPr>
        <w:tblW w:w="0" w:type="auto"/>
        <w:tblInd w:w="709"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4616"/>
        <w:gridCol w:w="2530"/>
      </w:tblGrid>
      <w:tr w:rsidR="00D632DE" w:rsidRPr="00D632DE" w14:paraId="1699A311" w14:textId="77777777" w:rsidTr="00C46802">
        <w:tc>
          <w:tcPr>
            <w:tcW w:w="1196" w:type="dxa"/>
            <w:tcBorders>
              <w:top w:val="nil"/>
              <w:left w:val="nil"/>
              <w:bottom w:val="nil"/>
              <w:right w:val="nil"/>
            </w:tcBorders>
          </w:tcPr>
          <w:p w14:paraId="3497BFC9" w14:textId="77777777" w:rsidR="00D632DE" w:rsidRPr="00D632DE" w:rsidRDefault="00D632DE" w:rsidP="00D632DE">
            <w:pPr>
              <w:pStyle w:val="ConsPlusNormal"/>
              <w:jc w:val="both"/>
              <w:rPr>
                <w:rFonts w:ascii="Times New Roman" w:hAnsi="Times New Roman" w:cs="Times New Roman"/>
                <w:sz w:val="28"/>
                <w:szCs w:val="28"/>
              </w:rPr>
            </w:pPr>
            <w:r w:rsidRPr="00D632DE">
              <w:rPr>
                <w:rFonts w:ascii="Times New Roman" w:hAnsi="Times New Roman" w:cs="Times New Roman"/>
                <w:sz w:val="28"/>
                <w:szCs w:val="28"/>
              </w:rPr>
              <w:t>«30.</w:t>
            </w:r>
          </w:p>
        </w:tc>
        <w:tc>
          <w:tcPr>
            <w:tcW w:w="4616" w:type="dxa"/>
            <w:tcBorders>
              <w:top w:val="nil"/>
              <w:left w:val="nil"/>
              <w:bottom w:val="nil"/>
              <w:right w:val="nil"/>
            </w:tcBorders>
          </w:tcPr>
          <w:p w14:paraId="3CA56107" w14:textId="05ED501E" w:rsidR="00D632DE" w:rsidRPr="00D632DE" w:rsidRDefault="00D632DE" w:rsidP="00D632DE">
            <w:pPr>
              <w:pStyle w:val="ConsPlusNormal"/>
              <w:jc w:val="both"/>
              <w:rPr>
                <w:rFonts w:ascii="Times New Roman" w:hAnsi="Times New Roman" w:cs="Times New Roman"/>
                <w:sz w:val="28"/>
                <w:szCs w:val="28"/>
              </w:rPr>
            </w:pPr>
            <w:r w:rsidRPr="00D632DE">
              <w:rPr>
                <w:rFonts w:ascii="Times New Roman" w:hAnsi="Times New Roman" w:cs="Times New Roman"/>
                <w:sz w:val="28"/>
                <w:szCs w:val="28"/>
              </w:rPr>
              <w:t>Налог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w:t>
            </w:r>
            <w:r w:rsidR="00352785">
              <w:rPr>
                <w:rFonts w:ascii="Times New Roman" w:hAnsi="Times New Roman" w:cs="Times New Roman"/>
                <w:sz w:val="28"/>
                <w:szCs w:val="28"/>
              </w:rPr>
              <w:t>ов</w:t>
            </w:r>
            <w:r w:rsidRPr="00D632DE">
              <w:rPr>
                <w:rFonts w:ascii="Times New Roman" w:hAnsi="Times New Roman" w:cs="Times New Roman"/>
                <w:sz w:val="28"/>
                <w:szCs w:val="28"/>
              </w:rPr>
              <w:t xml:space="preserve"> в руде)</w:t>
            </w:r>
          </w:p>
        </w:tc>
        <w:tc>
          <w:tcPr>
            <w:tcW w:w="2530" w:type="dxa"/>
            <w:tcBorders>
              <w:top w:val="nil"/>
              <w:left w:val="nil"/>
              <w:bottom w:val="nil"/>
              <w:right w:val="nil"/>
            </w:tcBorders>
          </w:tcPr>
          <w:p w14:paraId="2F882FAC" w14:textId="77777777" w:rsidR="00D632DE" w:rsidRPr="00D632DE" w:rsidRDefault="00C46802" w:rsidP="00D632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32DE" w:rsidRPr="00D632DE">
              <w:rPr>
                <w:rFonts w:ascii="Times New Roman" w:hAnsi="Times New Roman" w:cs="Times New Roman"/>
                <w:sz w:val="28"/>
                <w:szCs w:val="28"/>
              </w:rPr>
              <w:t>ФНС России»;</w:t>
            </w:r>
          </w:p>
        </w:tc>
      </w:tr>
    </w:tbl>
    <w:p w14:paraId="1F1184E4" w14:textId="5A29DD9E"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r w:rsidRPr="00D632DE">
        <w:rPr>
          <w:rFonts w:ascii="Times New Roman" w:hAnsi="Times New Roman"/>
          <w:sz w:val="28"/>
          <w:szCs w:val="28"/>
        </w:rPr>
        <w:t>дополнить позициями 31</w:t>
      </w:r>
      <w:r w:rsidR="00D36335" w:rsidRPr="00C46802">
        <w:rPr>
          <w:rFonts w:ascii="Times New Roman" w:hAnsi="Times New Roman"/>
          <w:sz w:val="28"/>
          <w:szCs w:val="28"/>
          <w:vertAlign w:val="superscript"/>
        </w:rPr>
        <w:t>2</w:t>
      </w:r>
      <w:r w:rsidRPr="00D632DE">
        <w:rPr>
          <w:rFonts w:ascii="Times New Roman" w:hAnsi="Times New Roman"/>
          <w:sz w:val="28"/>
          <w:szCs w:val="28"/>
        </w:rPr>
        <w:t xml:space="preserve"> – 31</w:t>
      </w:r>
      <w:r w:rsidR="00BB68F6">
        <w:rPr>
          <w:rFonts w:ascii="Times New Roman" w:hAnsi="Times New Roman"/>
          <w:sz w:val="28"/>
          <w:szCs w:val="28"/>
          <w:vertAlign w:val="superscript"/>
        </w:rPr>
        <w:t>5</w:t>
      </w:r>
      <w:r w:rsidRPr="00D632DE">
        <w:rPr>
          <w:rFonts w:ascii="Times New Roman" w:hAnsi="Times New Roman"/>
          <w:sz w:val="28"/>
          <w:szCs w:val="28"/>
        </w:rPr>
        <w:t xml:space="preserve"> следующего содержания:</w:t>
      </w:r>
    </w:p>
    <w:tbl>
      <w:tblPr>
        <w:tblW w:w="8688" w:type="dxa"/>
        <w:tblInd w:w="709"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1134"/>
        <w:gridCol w:w="4678"/>
        <w:gridCol w:w="2468"/>
        <w:gridCol w:w="346"/>
      </w:tblGrid>
      <w:tr w:rsidR="00D632DE" w:rsidRPr="00D632DE" w14:paraId="40161605" w14:textId="77777777" w:rsidTr="00C46802">
        <w:tc>
          <w:tcPr>
            <w:tcW w:w="1196" w:type="dxa"/>
            <w:gridSpan w:val="2"/>
            <w:tcBorders>
              <w:top w:val="nil"/>
              <w:left w:val="nil"/>
              <w:bottom w:val="nil"/>
              <w:right w:val="nil"/>
            </w:tcBorders>
          </w:tcPr>
          <w:p w14:paraId="7E23DDC4" w14:textId="1327DE2D" w:rsidR="00D632DE" w:rsidRPr="00D632DE" w:rsidRDefault="00D632DE" w:rsidP="00C46802">
            <w:pPr>
              <w:pStyle w:val="ConsPlusNormal"/>
              <w:jc w:val="both"/>
              <w:rPr>
                <w:rFonts w:ascii="Times New Roman" w:hAnsi="Times New Roman" w:cs="Times New Roman"/>
                <w:sz w:val="28"/>
                <w:szCs w:val="28"/>
              </w:rPr>
            </w:pPr>
            <w:r w:rsidRPr="00D632DE">
              <w:rPr>
                <w:rFonts w:ascii="Times New Roman" w:hAnsi="Times New Roman" w:cs="Times New Roman"/>
                <w:sz w:val="28"/>
                <w:szCs w:val="28"/>
              </w:rPr>
              <w:t>«</w:t>
            </w:r>
            <w:r w:rsidR="00D36335" w:rsidRPr="00D632DE">
              <w:rPr>
                <w:rFonts w:ascii="Times New Roman" w:hAnsi="Times New Roman"/>
                <w:sz w:val="28"/>
                <w:szCs w:val="28"/>
              </w:rPr>
              <w:t>31</w:t>
            </w:r>
            <w:r w:rsidR="00D36335" w:rsidRPr="00C46802">
              <w:rPr>
                <w:rFonts w:ascii="Times New Roman" w:hAnsi="Times New Roman"/>
                <w:sz w:val="28"/>
                <w:szCs w:val="28"/>
                <w:vertAlign w:val="superscript"/>
              </w:rPr>
              <w:t>2</w:t>
            </w:r>
          </w:p>
        </w:tc>
        <w:tc>
          <w:tcPr>
            <w:tcW w:w="4678" w:type="dxa"/>
            <w:tcBorders>
              <w:top w:val="nil"/>
              <w:left w:val="nil"/>
              <w:bottom w:val="nil"/>
              <w:right w:val="nil"/>
            </w:tcBorders>
          </w:tcPr>
          <w:p w14:paraId="40FF9839" w14:textId="77777777" w:rsidR="00D632DE" w:rsidRPr="00D632DE" w:rsidRDefault="00D632DE" w:rsidP="00D632DE">
            <w:pPr>
              <w:pStyle w:val="ConsPlusNormal"/>
              <w:jc w:val="both"/>
              <w:rPr>
                <w:rFonts w:ascii="Times New Roman" w:hAnsi="Times New Roman" w:cs="Times New Roman"/>
                <w:sz w:val="28"/>
                <w:szCs w:val="28"/>
              </w:rPr>
            </w:pPr>
            <w:r w:rsidRPr="00D632DE">
              <w:rPr>
                <w:rFonts w:ascii="Times New Roman" w:hAnsi="Times New Roman" w:cs="Times New Roman"/>
                <w:sz w:val="28"/>
                <w:szCs w:val="28"/>
              </w:rPr>
              <w:t>Налог на добычу полезных ископаемых в виде железной руды (за исключением окисленных железистых кварцитов)</w:t>
            </w:r>
          </w:p>
        </w:tc>
        <w:tc>
          <w:tcPr>
            <w:tcW w:w="2814" w:type="dxa"/>
            <w:gridSpan w:val="2"/>
            <w:tcBorders>
              <w:top w:val="nil"/>
              <w:left w:val="nil"/>
              <w:bottom w:val="nil"/>
              <w:right w:val="nil"/>
            </w:tcBorders>
          </w:tcPr>
          <w:p w14:paraId="287F8B77" w14:textId="77777777" w:rsidR="00D632DE" w:rsidRPr="00D632DE" w:rsidRDefault="00C46802" w:rsidP="00D632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32DE" w:rsidRPr="00D632DE">
              <w:rPr>
                <w:rFonts w:ascii="Times New Roman" w:hAnsi="Times New Roman" w:cs="Times New Roman"/>
                <w:sz w:val="28"/>
                <w:szCs w:val="28"/>
              </w:rPr>
              <w:t>ФНС России</w:t>
            </w:r>
          </w:p>
        </w:tc>
      </w:tr>
      <w:tr w:rsidR="00D632DE" w:rsidRPr="00D632DE" w14:paraId="0A8B1C06" w14:textId="77777777" w:rsidTr="00C46802">
        <w:trPr>
          <w:gridBefore w:val="1"/>
          <w:gridAfter w:val="1"/>
          <w:wBefore w:w="62" w:type="dxa"/>
          <w:wAfter w:w="346" w:type="dxa"/>
        </w:trPr>
        <w:tc>
          <w:tcPr>
            <w:tcW w:w="1134" w:type="dxa"/>
            <w:tcBorders>
              <w:top w:val="nil"/>
              <w:left w:val="nil"/>
              <w:bottom w:val="nil"/>
              <w:right w:val="nil"/>
            </w:tcBorders>
          </w:tcPr>
          <w:p w14:paraId="2A5783BA" w14:textId="7B832DC6" w:rsidR="00D632DE" w:rsidRPr="00D632DE" w:rsidRDefault="00D36335" w:rsidP="00C46802">
            <w:pPr>
              <w:spacing w:after="0" w:line="240" w:lineRule="auto"/>
              <w:jc w:val="both"/>
              <w:rPr>
                <w:rFonts w:ascii="Times New Roman" w:hAnsi="Times New Roman"/>
                <w:sz w:val="28"/>
                <w:szCs w:val="28"/>
              </w:rPr>
            </w:pPr>
            <w:r w:rsidRPr="00D632DE">
              <w:rPr>
                <w:rFonts w:ascii="Times New Roman" w:hAnsi="Times New Roman"/>
                <w:sz w:val="28"/>
                <w:szCs w:val="28"/>
              </w:rPr>
              <w:t>31</w:t>
            </w:r>
            <w:r>
              <w:rPr>
                <w:rFonts w:ascii="Times New Roman" w:hAnsi="Times New Roman"/>
                <w:sz w:val="28"/>
                <w:szCs w:val="28"/>
                <w:vertAlign w:val="superscript"/>
              </w:rPr>
              <w:t>3</w:t>
            </w:r>
          </w:p>
        </w:tc>
        <w:tc>
          <w:tcPr>
            <w:tcW w:w="4678" w:type="dxa"/>
            <w:tcBorders>
              <w:top w:val="nil"/>
              <w:left w:val="nil"/>
              <w:bottom w:val="nil"/>
              <w:right w:val="nil"/>
            </w:tcBorders>
          </w:tcPr>
          <w:p w14:paraId="7A653C1A" w14:textId="3DC692FB" w:rsidR="00D632DE" w:rsidRPr="00D632DE" w:rsidRDefault="00D632DE" w:rsidP="00D632DE">
            <w:pPr>
              <w:pStyle w:val="ConsPlusNormal"/>
              <w:jc w:val="both"/>
              <w:rPr>
                <w:rFonts w:ascii="Times New Roman" w:hAnsi="Times New Roman" w:cs="Times New Roman"/>
                <w:sz w:val="28"/>
                <w:szCs w:val="28"/>
              </w:rPr>
            </w:pPr>
            <w:r w:rsidRPr="00D632DE">
              <w:rPr>
                <w:rFonts w:ascii="Times New Roman" w:hAnsi="Times New Roman" w:cs="Times New Roman"/>
                <w:sz w:val="28"/>
                <w:szCs w:val="28"/>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w:t>
            </w:r>
            <w:r w:rsidR="00352785">
              <w:rPr>
                <w:rFonts w:ascii="Times New Roman" w:hAnsi="Times New Roman" w:cs="Times New Roman"/>
                <w:sz w:val="28"/>
                <w:szCs w:val="28"/>
              </w:rPr>
              <w:t>ов</w:t>
            </w:r>
            <w:r w:rsidRPr="00D632DE">
              <w:rPr>
                <w:rFonts w:ascii="Times New Roman" w:hAnsi="Times New Roman" w:cs="Times New Roman"/>
                <w:sz w:val="28"/>
                <w:szCs w:val="28"/>
              </w:rPr>
              <w:t xml:space="preserve"> в руде</w:t>
            </w:r>
          </w:p>
        </w:tc>
        <w:tc>
          <w:tcPr>
            <w:tcW w:w="2468" w:type="dxa"/>
            <w:tcBorders>
              <w:top w:val="nil"/>
              <w:left w:val="nil"/>
              <w:bottom w:val="nil"/>
              <w:right w:val="nil"/>
            </w:tcBorders>
          </w:tcPr>
          <w:p w14:paraId="18BFA0DE" w14:textId="77777777" w:rsidR="00D632DE" w:rsidRPr="00D632DE" w:rsidRDefault="00C46802" w:rsidP="00D632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32DE" w:rsidRPr="00D632DE">
              <w:rPr>
                <w:rFonts w:ascii="Times New Roman" w:hAnsi="Times New Roman" w:cs="Times New Roman"/>
                <w:sz w:val="28"/>
                <w:szCs w:val="28"/>
              </w:rPr>
              <w:t>ФНС России</w:t>
            </w:r>
          </w:p>
        </w:tc>
      </w:tr>
      <w:tr w:rsidR="00BB68F6" w:rsidRPr="00D632DE" w14:paraId="00DF83E8" w14:textId="77777777" w:rsidTr="00C46802">
        <w:trPr>
          <w:gridBefore w:val="1"/>
          <w:gridAfter w:val="1"/>
          <w:wBefore w:w="62" w:type="dxa"/>
          <w:wAfter w:w="346" w:type="dxa"/>
        </w:trPr>
        <w:tc>
          <w:tcPr>
            <w:tcW w:w="1134" w:type="dxa"/>
            <w:tcBorders>
              <w:top w:val="nil"/>
              <w:left w:val="nil"/>
              <w:bottom w:val="nil"/>
              <w:right w:val="nil"/>
            </w:tcBorders>
          </w:tcPr>
          <w:p w14:paraId="7267DB5E" w14:textId="7EA57207" w:rsidR="00BB68F6" w:rsidRPr="00D632DE" w:rsidRDefault="00BB68F6" w:rsidP="00BB68F6">
            <w:pPr>
              <w:spacing w:after="0" w:line="240" w:lineRule="auto"/>
              <w:jc w:val="both"/>
              <w:rPr>
                <w:rFonts w:ascii="Times New Roman" w:hAnsi="Times New Roman"/>
                <w:sz w:val="28"/>
                <w:szCs w:val="28"/>
              </w:rPr>
            </w:pPr>
            <w:r>
              <w:rPr>
                <w:rFonts w:ascii="Times New Roman" w:hAnsi="Times New Roman"/>
                <w:sz w:val="28"/>
                <w:szCs w:val="28"/>
              </w:rPr>
              <w:t>31</w:t>
            </w:r>
            <w:r w:rsidRPr="00BB68F6">
              <w:rPr>
                <w:rFonts w:ascii="Times New Roman" w:hAnsi="Times New Roman"/>
                <w:sz w:val="28"/>
                <w:szCs w:val="28"/>
                <w:vertAlign w:val="superscript"/>
              </w:rPr>
              <w:t>4</w:t>
            </w:r>
          </w:p>
        </w:tc>
        <w:tc>
          <w:tcPr>
            <w:tcW w:w="4678" w:type="dxa"/>
            <w:tcBorders>
              <w:top w:val="nil"/>
              <w:left w:val="nil"/>
              <w:bottom w:val="nil"/>
              <w:right w:val="nil"/>
            </w:tcBorders>
          </w:tcPr>
          <w:p w14:paraId="1557995D" w14:textId="42AEFE85" w:rsidR="00BB68F6" w:rsidRPr="00BB68F6" w:rsidRDefault="00BB68F6" w:rsidP="00D632DE">
            <w:pPr>
              <w:pStyle w:val="ConsPlusNormal"/>
              <w:jc w:val="both"/>
              <w:rPr>
                <w:rFonts w:ascii="Times New Roman" w:hAnsi="Times New Roman" w:cs="Times New Roman"/>
                <w:sz w:val="28"/>
                <w:szCs w:val="28"/>
              </w:rPr>
            </w:pPr>
            <w:r w:rsidRPr="00BB68F6">
              <w:rPr>
                <w:rFonts w:ascii="Times New Roman" w:hAnsi="Times New Roman" w:cs="Times New Roman"/>
                <w:sz w:val="28"/>
                <w:szCs w:val="28"/>
              </w:rPr>
              <w:t>Налог на добычу полезных ископаемых в виде апатит-</w:t>
            </w:r>
            <w:r w:rsidRPr="00BB68F6">
              <w:rPr>
                <w:rFonts w:ascii="Times New Roman" w:hAnsi="Times New Roman" w:cs="Times New Roman"/>
                <w:sz w:val="28"/>
                <w:szCs w:val="28"/>
              </w:rPr>
              <w:lastRenderedPageBreak/>
              <w:t>магнетитовых, апатит-штаффелитовых и маложелезистых апатитовых руд</w:t>
            </w:r>
          </w:p>
        </w:tc>
        <w:tc>
          <w:tcPr>
            <w:tcW w:w="2468" w:type="dxa"/>
            <w:tcBorders>
              <w:top w:val="nil"/>
              <w:left w:val="nil"/>
              <w:bottom w:val="nil"/>
              <w:right w:val="nil"/>
            </w:tcBorders>
          </w:tcPr>
          <w:p w14:paraId="5CA35422" w14:textId="24AEDEAF" w:rsidR="00BB68F6" w:rsidRDefault="00BB68F6" w:rsidP="00D632D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32DE">
              <w:rPr>
                <w:rFonts w:ascii="Times New Roman" w:hAnsi="Times New Roman" w:cs="Times New Roman"/>
                <w:sz w:val="28"/>
                <w:szCs w:val="28"/>
              </w:rPr>
              <w:t>ФНС России</w:t>
            </w:r>
          </w:p>
        </w:tc>
      </w:tr>
      <w:tr w:rsidR="00D632DE" w:rsidRPr="00D632DE" w14:paraId="1F43A003" w14:textId="77777777" w:rsidTr="00C46802">
        <w:trPr>
          <w:gridBefore w:val="1"/>
          <w:gridAfter w:val="1"/>
          <w:wBefore w:w="62" w:type="dxa"/>
          <w:wAfter w:w="346" w:type="dxa"/>
        </w:trPr>
        <w:tc>
          <w:tcPr>
            <w:tcW w:w="1134" w:type="dxa"/>
            <w:tcBorders>
              <w:top w:val="nil"/>
              <w:left w:val="nil"/>
              <w:bottom w:val="nil"/>
              <w:right w:val="nil"/>
            </w:tcBorders>
          </w:tcPr>
          <w:p w14:paraId="15BECE93" w14:textId="7280056E" w:rsidR="00D632DE" w:rsidRPr="00D632DE" w:rsidRDefault="00D36335" w:rsidP="00BB68F6">
            <w:pPr>
              <w:spacing w:after="0" w:line="240" w:lineRule="auto"/>
              <w:jc w:val="both"/>
              <w:rPr>
                <w:rFonts w:ascii="Times New Roman" w:hAnsi="Times New Roman"/>
                <w:sz w:val="28"/>
                <w:szCs w:val="28"/>
              </w:rPr>
            </w:pPr>
            <w:r w:rsidRPr="00D632DE">
              <w:rPr>
                <w:rFonts w:ascii="Times New Roman" w:hAnsi="Times New Roman"/>
                <w:sz w:val="28"/>
                <w:szCs w:val="28"/>
              </w:rPr>
              <w:lastRenderedPageBreak/>
              <w:t>31</w:t>
            </w:r>
            <w:r w:rsidR="00BB68F6">
              <w:rPr>
                <w:rFonts w:ascii="Times New Roman" w:hAnsi="Times New Roman"/>
                <w:sz w:val="28"/>
                <w:szCs w:val="28"/>
                <w:vertAlign w:val="superscript"/>
              </w:rPr>
              <w:t>5</w:t>
            </w:r>
          </w:p>
        </w:tc>
        <w:tc>
          <w:tcPr>
            <w:tcW w:w="4678" w:type="dxa"/>
            <w:tcBorders>
              <w:top w:val="nil"/>
              <w:left w:val="nil"/>
              <w:bottom w:val="nil"/>
              <w:right w:val="nil"/>
            </w:tcBorders>
          </w:tcPr>
          <w:p w14:paraId="5407A050" w14:textId="77777777" w:rsidR="00D632DE" w:rsidRPr="00D632DE" w:rsidRDefault="00D632DE" w:rsidP="00D632DE">
            <w:pPr>
              <w:pStyle w:val="ConsPlusNormal"/>
              <w:jc w:val="both"/>
              <w:rPr>
                <w:rFonts w:ascii="Times New Roman" w:hAnsi="Times New Roman" w:cs="Times New Roman"/>
                <w:sz w:val="28"/>
                <w:szCs w:val="28"/>
              </w:rPr>
            </w:pPr>
            <w:r w:rsidRPr="00D632DE">
              <w:rPr>
                <w:rFonts w:ascii="Times New Roman" w:hAnsi="Times New Roman" w:cs="Times New Roman"/>
                <w:sz w:val="28"/>
                <w:szCs w:val="28"/>
              </w:rPr>
              <w:t>Налог на добычу полезных ископаемых в виде угля коксующегося</w:t>
            </w:r>
          </w:p>
        </w:tc>
        <w:tc>
          <w:tcPr>
            <w:tcW w:w="2468" w:type="dxa"/>
            <w:tcBorders>
              <w:top w:val="nil"/>
              <w:left w:val="nil"/>
              <w:bottom w:val="nil"/>
              <w:right w:val="nil"/>
            </w:tcBorders>
          </w:tcPr>
          <w:p w14:paraId="439DFEC5" w14:textId="77777777" w:rsidR="00D632DE" w:rsidRPr="00D632DE" w:rsidRDefault="00CB1B56" w:rsidP="00D632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32DE" w:rsidRPr="00D632DE">
              <w:rPr>
                <w:rFonts w:ascii="Times New Roman" w:hAnsi="Times New Roman" w:cs="Times New Roman"/>
                <w:sz w:val="28"/>
                <w:szCs w:val="28"/>
              </w:rPr>
              <w:t>ФНС России».</w:t>
            </w:r>
          </w:p>
        </w:tc>
      </w:tr>
    </w:tbl>
    <w:p w14:paraId="5156FAA2" w14:textId="77777777" w:rsidR="00F6122C" w:rsidRDefault="00F6122C" w:rsidP="00F61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02F34">
        <w:rPr>
          <w:rFonts w:ascii="Times New Roman" w:hAnsi="Times New Roman"/>
          <w:sz w:val="28"/>
          <w:szCs w:val="28"/>
        </w:rPr>
        <w:t>.</w:t>
      </w:r>
      <w:r>
        <w:rPr>
          <w:rFonts w:ascii="Times New Roman" w:hAnsi="Times New Roman"/>
          <w:sz w:val="28"/>
          <w:szCs w:val="28"/>
        </w:rPr>
        <w:t xml:space="preserve"> </w:t>
      </w:r>
      <w:r w:rsidRPr="00002F34">
        <w:rPr>
          <w:rFonts w:ascii="Times New Roman" w:hAnsi="Times New Roman"/>
          <w:sz w:val="28"/>
          <w:szCs w:val="28"/>
        </w:rPr>
        <w:t xml:space="preserve">В </w:t>
      </w:r>
      <w:hyperlink r:id="rId12" w:history="1">
        <w:r w:rsidRPr="00002F34">
          <w:rPr>
            <w:rFonts w:ascii="Times New Roman" w:hAnsi="Times New Roman"/>
            <w:sz w:val="28"/>
            <w:szCs w:val="28"/>
          </w:rPr>
          <w:t>постановлени</w:t>
        </w:r>
      </w:hyperlink>
      <w:r w:rsidRPr="00002F34">
        <w:rPr>
          <w:rFonts w:ascii="Times New Roman" w:hAnsi="Times New Roman"/>
          <w:sz w:val="28"/>
          <w:szCs w:val="28"/>
        </w:rPr>
        <w:t xml:space="preserve">и </w:t>
      </w:r>
      <w:r w:rsidRPr="009B75F0">
        <w:rPr>
          <w:rFonts w:ascii="Times New Roman" w:hAnsi="Times New Roman"/>
          <w:sz w:val="28"/>
          <w:szCs w:val="28"/>
        </w:rPr>
        <w:t xml:space="preserve">Правительства Российской Федерации </w:t>
      </w:r>
      <w:r>
        <w:rPr>
          <w:rFonts w:ascii="Times New Roman" w:hAnsi="Times New Roman"/>
          <w:sz w:val="28"/>
          <w:szCs w:val="28"/>
        </w:rPr>
        <w:br/>
      </w:r>
      <w:r w:rsidRPr="009B75F0">
        <w:rPr>
          <w:rFonts w:ascii="Times New Roman" w:hAnsi="Times New Roman"/>
          <w:sz w:val="28"/>
          <w:szCs w:val="28"/>
        </w:rPr>
        <w:t xml:space="preserve">от 31 августа 2016 г. </w:t>
      </w:r>
      <w:r>
        <w:rPr>
          <w:rFonts w:ascii="Times New Roman" w:hAnsi="Times New Roman"/>
          <w:sz w:val="28"/>
          <w:szCs w:val="28"/>
        </w:rPr>
        <w:t>№</w:t>
      </w:r>
      <w:r w:rsidRPr="009B75F0">
        <w:rPr>
          <w:rFonts w:ascii="Times New Roman" w:hAnsi="Times New Roman"/>
          <w:sz w:val="28"/>
          <w:szCs w:val="28"/>
        </w:rPr>
        <w:t xml:space="preserve"> 868 </w:t>
      </w:r>
      <w:r>
        <w:rPr>
          <w:rFonts w:ascii="Times New Roman" w:hAnsi="Times New Roman"/>
          <w:sz w:val="28"/>
          <w:szCs w:val="28"/>
        </w:rPr>
        <w:t>«</w:t>
      </w:r>
      <w:r w:rsidRPr="009B75F0">
        <w:rPr>
          <w:rFonts w:ascii="Times New Roman" w:hAnsi="Times New Roman"/>
          <w:sz w:val="28"/>
          <w:szCs w:val="28"/>
        </w:rPr>
        <w:t>О порядке формирования и ведения перечня источников доходов Российской Федерации</w:t>
      </w:r>
      <w:r>
        <w:rPr>
          <w:rFonts w:ascii="Times New Roman" w:hAnsi="Times New Roman"/>
          <w:sz w:val="28"/>
          <w:szCs w:val="28"/>
        </w:rPr>
        <w:t>»</w:t>
      </w:r>
      <w:r w:rsidRPr="009B75F0">
        <w:rPr>
          <w:rFonts w:ascii="Times New Roman" w:hAnsi="Times New Roman"/>
          <w:sz w:val="28"/>
          <w:szCs w:val="28"/>
        </w:rPr>
        <w:t xml:space="preserve"> (Собрание законодательства Российской Федерации, 2016, </w:t>
      </w:r>
      <w:r>
        <w:rPr>
          <w:rFonts w:ascii="Times New Roman" w:hAnsi="Times New Roman"/>
          <w:sz w:val="28"/>
          <w:szCs w:val="28"/>
        </w:rPr>
        <w:t>№</w:t>
      </w:r>
      <w:r w:rsidRPr="009B75F0">
        <w:rPr>
          <w:rFonts w:ascii="Times New Roman" w:hAnsi="Times New Roman"/>
          <w:sz w:val="28"/>
          <w:szCs w:val="28"/>
        </w:rPr>
        <w:t xml:space="preserve"> 37, ст. 5493; </w:t>
      </w:r>
      <w:r>
        <w:rPr>
          <w:rFonts w:ascii="Times New Roman" w:hAnsi="Times New Roman"/>
          <w:sz w:val="28"/>
          <w:szCs w:val="28"/>
        </w:rPr>
        <w:t>№</w:t>
      </w:r>
      <w:r w:rsidRPr="009B75F0">
        <w:rPr>
          <w:rFonts w:ascii="Times New Roman" w:hAnsi="Times New Roman"/>
          <w:sz w:val="28"/>
          <w:szCs w:val="28"/>
        </w:rPr>
        <w:t xml:space="preserve"> 44, ст. 6143; 2017, </w:t>
      </w:r>
      <w:r>
        <w:rPr>
          <w:rFonts w:ascii="Times New Roman" w:hAnsi="Times New Roman"/>
          <w:sz w:val="28"/>
          <w:szCs w:val="28"/>
        </w:rPr>
        <w:br/>
        <w:t>№</w:t>
      </w:r>
      <w:r w:rsidRPr="009B75F0">
        <w:rPr>
          <w:rFonts w:ascii="Times New Roman" w:hAnsi="Times New Roman"/>
          <w:sz w:val="28"/>
          <w:szCs w:val="28"/>
        </w:rPr>
        <w:t xml:space="preserve"> 44, ст. 6508; 2018, </w:t>
      </w:r>
      <w:r>
        <w:rPr>
          <w:rFonts w:ascii="Times New Roman" w:hAnsi="Times New Roman"/>
          <w:sz w:val="28"/>
          <w:szCs w:val="28"/>
        </w:rPr>
        <w:t>№</w:t>
      </w:r>
      <w:r w:rsidRPr="009B75F0">
        <w:rPr>
          <w:rFonts w:ascii="Times New Roman" w:hAnsi="Times New Roman"/>
          <w:sz w:val="28"/>
          <w:szCs w:val="28"/>
        </w:rPr>
        <w:t xml:space="preserve"> 17, ст. 2509</w:t>
      </w:r>
      <w:r>
        <w:rPr>
          <w:rFonts w:ascii="Times New Roman" w:hAnsi="Times New Roman"/>
          <w:sz w:val="28"/>
          <w:szCs w:val="28"/>
        </w:rPr>
        <w:t>; 2019, № 15, ст. 1769):</w:t>
      </w:r>
    </w:p>
    <w:p w14:paraId="10DA074D" w14:textId="77777777" w:rsidR="00F6122C" w:rsidRDefault="00F6122C" w:rsidP="00F61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в пункте 6 слова «и главных администраторов доходов федерального бюджета» исключить;</w:t>
      </w:r>
    </w:p>
    <w:p w14:paraId="1756BE69" w14:textId="77777777" w:rsidR="00F6122C" w:rsidRDefault="00F6122C" w:rsidP="00F61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третий пункта 7 </w:t>
      </w:r>
      <w:r w:rsidRPr="00796ABD">
        <w:rPr>
          <w:rFonts w:ascii="Times New Roman" w:hAnsi="Times New Roman"/>
          <w:sz w:val="28"/>
          <w:szCs w:val="28"/>
        </w:rPr>
        <w:t>признать утратившим сил</w:t>
      </w:r>
      <w:r>
        <w:rPr>
          <w:rFonts w:ascii="Times New Roman" w:hAnsi="Times New Roman"/>
          <w:sz w:val="28"/>
          <w:szCs w:val="28"/>
        </w:rPr>
        <w:t>у;</w:t>
      </w:r>
    </w:p>
    <w:p w14:paraId="75D386C7" w14:textId="77777777" w:rsidR="00F6122C" w:rsidRDefault="00F6122C" w:rsidP="00F61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четвертый пункта 7 </w:t>
      </w:r>
      <w:r w:rsidRPr="00360196">
        <w:rPr>
          <w:rFonts w:ascii="Times New Roman" w:hAnsi="Times New Roman"/>
          <w:sz w:val="28"/>
          <w:szCs w:val="28"/>
        </w:rPr>
        <w:t>изложить в следующей редакции:</w:t>
      </w:r>
    </w:p>
    <w:p w14:paraId="4EE668D1" w14:textId="77777777" w:rsidR="00F6122C" w:rsidRDefault="00F6122C" w:rsidP="00F61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E7D5D">
        <w:rPr>
          <w:rFonts w:ascii="Times New Roman" w:hAnsi="Times New Roman"/>
          <w:sz w:val="28"/>
          <w:szCs w:val="28"/>
        </w:rPr>
        <w:t xml:space="preserve">в части использования перечня источников доходов Российской Федерации в соответствии с пунктом 14 указанных общих требований и реестра источников доходов Российской Федерации в соответствии с пунктом 17 указанных общих требований для формирования информации, включаемой в реестр источников доходов бюджетов субъектов Российской Федерации, </w:t>
      </w:r>
      <w:r w:rsidRPr="00D632DE">
        <w:rPr>
          <w:rFonts w:ascii="Times New Roman" w:hAnsi="Times New Roman"/>
          <w:sz w:val="28"/>
          <w:szCs w:val="28"/>
        </w:rPr>
        <w:t>–</w:t>
      </w:r>
      <w:r w:rsidRPr="001E7D5D">
        <w:rPr>
          <w:rFonts w:ascii="Times New Roman" w:hAnsi="Times New Roman"/>
          <w:sz w:val="28"/>
          <w:szCs w:val="28"/>
        </w:rPr>
        <w:t xml:space="preserve"> вступают в силу с 1 января 2021 г. и применяются при составлении проектов бюджетов, начиная с бюджета на 2022 год или бюджета на 2022 год и на плановый период 2023 и 2024 годов, для формирования информации, включаемой в реестр источников доходов местных бюджетов, - вступают в силу с 1 января 2023 г. и применяются при составлении проектов бюджетов, начиная с бюджета на 2024 год или бюджета на 2024 год и на плановый период 2025 и 2026 годов.</w:t>
      </w:r>
      <w:r>
        <w:rPr>
          <w:rFonts w:ascii="Times New Roman" w:hAnsi="Times New Roman"/>
          <w:sz w:val="28"/>
          <w:szCs w:val="28"/>
        </w:rPr>
        <w:t>»;</w:t>
      </w:r>
    </w:p>
    <w:p w14:paraId="785002BF"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w:t>
      </w:r>
      <w:r w:rsidRPr="00360196">
        <w:rPr>
          <w:rFonts w:ascii="Times New Roman" w:hAnsi="Times New Roman"/>
          <w:sz w:val="28"/>
          <w:szCs w:val="28"/>
        </w:rPr>
        <w:t xml:space="preserve"> </w:t>
      </w:r>
      <w:r>
        <w:rPr>
          <w:rFonts w:ascii="Times New Roman" w:hAnsi="Times New Roman"/>
          <w:sz w:val="28"/>
          <w:szCs w:val="28"/>
        </w:rPr>
        <w:t>В</w:t>
      </w:r>
      <w:r w:rsidRPr="00360196">
        <w:rPr>
          <w:rFonts w:ascii="Times New Roman" w:hAnsi="Times New Roman"/>
          <w:sz w:val="28"/>
          <w:szCs w:val="28"/>
        </w:rPr>
        <w:t xml:space="preserve"> </w:t>
      </w:r>
      <w:r>
        <w:rPr>
          <w:rFonts w:ascii="Times New Roman" w:hAnsi="Times New Roman"/>
          <w:sz w:val="28"/>
          <w:szCs w:val="28"/>
        </w:rPr>
        <w:t>Правилах формирования и ведения перечня источников доходов Российской Федерации</w:t>
      </w:r>
      <w:r w:rsidRPr="00360196">
        <w:rPr>
          <w:rFonts w:ascii="Times New Roman" w:hAnsi="Times New Roman"/>
          <w:sz w:val="28"/>
          <w:szCs w:val="28"/>
        </w:rPr>
        <w:t>, утвержденных указанным постановлением:</w:t>
      </w:r>
    </w:p>
    <w:p w14:paraId="30865E03"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пункт 5 изложить в следующей редакции:</w:t>
      </w:r>
    </w:p>
    <w:p w14:paraId="2DD1600C"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63475C">
        <w:rPr>
          <w:rFonts w:ascii="Times New Roman" w:hAnsi="Times New Roman"/>
          <w:sz w:val="28"/>
          <w:szCs w:val="28"/>
        </w:rPr>
        <w:t>5. Перечень формируется, ведется в разрезе источников доходов бюджетов бюджетной системы Российской Федерации.</w:t>
      </w:r>
    </w:p>
    <w:p w14:paraId="545E86B9"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Источник дохода бюджета характеризует уникальную однородную категорию платежей по налогам, сборам, страховым взносам на обязательное социальное страхование, иных обязательных платежей, других поступлений (далее - платежи) с идентичными основаниями возникновения.</w:t>
      </w:r>
    </w:p>
    <w:p w14:paraId="4963434B"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К одному коду классификации доходов бюджетов бюджетной системы Российской Федерации с учетом кода подвида доходов могут относиться несколько источников доходов бюджетов, но каждый источник дохода бюджета относится только к одному коду классификации доходов бюджетов бюджетной системы Российской Федерации с учетом кода подвида.</w:t>
      </w:r>
    </w:p>
    <w:p w14:paraId="00197728"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 xml:space="preserve">Перечень включает в себя все источники доходов бюджетов, платежи по </w:t>
      </w:r>
      <w:r w:rsidRPr="0063475C">
        <w:rPr>
          <w:rFonts w:ascii="Times New Roman" w:hAnsi="Times New Roman"/>
          <w:sz w:val="28"/>
          <w:szCs w:val="28"/>
        </w:rPr>
        <w:lastRenderedPageBreak/>
        <w:t>которым поступают в доход федерального бюджета, бюджетов субъектов Российской Федерации, местных бюджетов, бюджетов государственных внебюджетных фондов.</w:t>
      </w:r>
      <w:r>
        <w:rPr>
          <w:rFonts w:ascii="Times New Roman" w:hAnsi="Times New Roman"/>
          <w:sz w:val="28"/>
          <w:szCs w:val="28"/>
        </w:rPr>
        <w:t>»;</w:t>
      </w:r>
    </w:p>
    <w:p w14:paraId="6BFCE403"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пункт 7 изложить в следующей редакции:</w:t>
      </w:r>
    </w:p>
    <w:p w14:paraId="5FC446EB"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63475C">
        <w:rPr>
          <w:rFonts w:ascii="Times New Roman" w:hAnsi="Times New Roman"/>
          <w:sz w:val="28"/>
          <w:szCs w:val="28"/>
        </w:rPr>
        <w:t>7. В перечне один или несколько однородных по основаниям возникновения источников доходов бюджетов образуют группу источников доходов бюджетов (далее - группа источников доходов бюджетов), в отношении которой в перечень включаются следующие сведения:</w:t>
      </w:r>
    </w:p>
    <w:p w14:paraId="07E1885B"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а) наименование группы источников доходов бюджетов;</w:t>
      </w:r>
    </w:p>
    <w:p w14:paraId="7238BC82"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б) нормативы отчислений доходов в бюджеты бюджетной системы Российской Федерации по источникам доходов бюджетов, входящим в группу источников доходов бюджетов (в случае, если для всех источников доходов бюджетов в группе установлены одинаковые нормативы отчислений в бюджеты бюджетной системы Российской Федерации), реквизиты устанавливающих их нормативных правовых актов Российской Федерации, нормативных правовых актов субъектов Российской Федерации, муниципальных правовых актов;</w:t>
      </w:r>
    </w:p>
    <w:p w14:paraId="05A4C2F0"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в) реквизиты нормативных правовых актов Российской Федерации, нормативных правовых актов субъектов Российской Федерации, муниципальных правовых актов, устанавливающих правовые основания возникновения входящих в группу источников доходов бюджетов (в случае если правовые основания всех источников доходов бюджетов в группе источников доходов бюджетов устанавливаются одним и тем же нормативным правовым актом);</w:t>
      </w:r>
    </w:p>
    <w:p w14:paraId="1CD72078"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г) код (коды) классификации доходов бюджетов бюджетной системы Российской Федерации, к которому (к которым) относятся источники доходов бюджетов, входящие в группу источников доходов бюджетов;</w:t>
      </w:r>
    </w:p>
    <w:p w14:paraId="040566AD"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д) информация о бюджетах бюджетной системы Российской Федерации, в доходы которых зачисляются платежи, которые являются источниками доходов бюджетов, входящими в группу источников доходов бюджетов;</w:t>
      </w:r>
    </w:p>
    <w:p w14:paraId="5E40AE79"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е) информация о главных администраторах доходов бюджетов по источникам доходов бюджетов, входящим в группу источников доходов бюджетов.</w:t>
      </w:r>
      <w:r>
        <w:rPr>
          <w:rFonts w:ascii="Times New Roman" w:hAnsi="Times New Roman"/>
          <w:sz w:val="28"/>
          <w:szCs w:val="28"/>
        </w:rPr>
        <w:t>»;</w:t>
      </w:r>
    </w:p>
    <w:p w14:paraId="72723790"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пункт 8 изложить в следующей редакции:</w:t>
      </w:r>
    </w:p>
    <w:p w14:paraId="22CA86D3" w14:textId="77777777" w:rsidR="00F6122C" w:rsidRPr="0063475C" w:rsidRDefault="00F6122C" w:rsidP="00F6122C">
      <w:pPr>
        <w:pStyle w:val="a3"/>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63475C">
        <w:rPr>
          <w:rFonts w:ascii="Times New Roman" w:hAnsi="Times New Roman"/>
          <w:sz w:val="28"/>
          <w:szCs w:val="28"/>
        </w:rPr>
        <w:t>8. В перечень по каждому источнику дохода бюджета включаются следующие сведения:</w:t>
      </w:r>
    </w:p>
    <w:p w14:paraId="4EA31BB3" w14:textId="77777777" w:rsidR="00F6122C" w:rsidRPr="0063475C" w:rsidRDefault="00F6122C" w:rsidP="00F6122C">
      <w:pPr>
        <w:pStyle w:val="a3"/>
        <w:widowControl w:val="0"/>
        <w:autoSpaceDE w:val="0"/>
        <w:autoSpaceDN w:val="0"/>
        <w:adjustRightInd w:val="0"/>
        <w:spacing w:after="0" w:line="240" w:lineRule="auto"/>
        <w:ind w:left="0" w:firstLine="720"/>
        <w:jc w:val="both"/>
        <w:rPr>
          <w:rFonts w:ascii="Times New Roman" w:hAnsi="Times New Roman"/>
          <w:sz w:val="28"/>
          <w:szCs w:val="28"/>
        </w:rPr>
      </w:pPr>
      <w:r w:rsidRPr="0063475C">
        <w:rPr>
          <w:rFonts w:ascii="Times New Roman" w:hAnsi="Times New Roman"/>
          <w:sz w:val="28"/>
          <w:szCs w:val="28"/>
        </w:rPr>
        <w:t>а) наименование источника дохода бюджета;</w:t>
      </w:r>
    </w:p>
    <w:p w14:paraId="626A9411" w14:textId="77777777" w:rsidR="00F6122C" w:rsidRPr="0063475C" w:rsidRDefault="00F6122C" w:rsidP="00F6122C">
      <w:pPr>
        <w:pStyle w:val="a3"/>
        <w:widowControl w:val="0"/>
        <w:autoSpaceDE w:val="0"/>
        <w:autoSpaceDN w:val="0"/>
        <w:adjustRightInd w:val="0"/>
        <w:spacing w:after="0" w:line="240" w:lineRule="auto"/>
        <w:ind w:left="0" w:firstLine="720"/>
        <w:jc w:val="both"/>
        <w:rPr>
          <w:rFonts w:ascii="Times New Roman" w:hAnsi="Times New Roman"/>
          <w:sz w:val="28"/>
          <w:szCs w:val="28"/>
        </w:rPr>
      </w:pPr>
      <w:r w:rsidRPr="0063475C">
        <w:rPr>
          <w:rFonts w:ascii="Times New Roman" w:hAnsi="Times New Roman"/>
          <w:sz w:val="28"/>
          <w:szCs w:val="28"/>
        </w:rPr>
        <w:t>б) реквизиты нормативных правовых актов Российской Федерации, нормативных правовых актов субъектов Российской Федерации, муниципальных правовых актов, устанавливающих правовые основания возникновения источника дохода бюджета с указанием ссылок на их размещение в информационно-телекоммуникационной сети "Интернет";</w:t>
      </w:r>
    </w:p>
    <w:p w14:paraId="2DBF3B8D" w14:textId="77777777" w:rsidR="00F6122C" w:rsidRPr="0063475C" w:rsidRDefault="00F6122C" w:rsidP="00F6122C">
      <w:pPr>
        <w:pStyle w:val="a3"/>
        <w:widowControl w:val="0"/>
        <w:autoSpaceDE w:val="0"/>
        <w:autoSpaceDN w:val="0"/>
        <w:adjustRightInd w:val="0"/>
        <w:spacing w:after="0" w:line="240" w:lineRule="auto"/>
        <w:ind w:left="0" w:firstLine="720"/>
        <w:jc w:val="both"/>
        <w:rPr>
          <w:rFonts w:ascii="Times New Roman" w:hAnsi="Times New Roman"/>
          <w:sz w:val="28"/>
          <w:szCs w:val="28"/>
        </w:rPr>
      </w:pPr>
      <w:r w:rsidRPr="0063475C">
        <w:rPr>
          <w:rFonts w:ascii="Times New Roman" w:hAnsi="Times New Roman"/>
          <w:sz w:val="28"/>
          <w:szCs w:val="28"/>
        </w:rPr>
        <w:t xml:space="preserve">в) информация о порядке исчисления, размерах, ставках, льготах, сроках </w:t>
      </w:r>
      <w:r w:rsidRPr="0063475C">
        <w:rPr>
          <w:rFonts w:ascii="Times New Roman" w:hAnsi="Times New Roman"/>
          <w:sz w:val="28"/>
          <w:szCs w:val="28"/>
        </w:rPr>
        <w:lastRenderedPageBreak/>
        <w:t>и (или) условиях уплаты платежей, являющихся источниками доходов бюджетов, реквизиты устанавливающих их нормативных правовых актов Российской Федерации, нормативных правовых актов субъектов Российской Федерации, муниципальных правовых актов, договоров (соглашений) с указанием ссылок на их размещение в информационно-телекоммуникационной сети "Интернет";</w:t>
      </w:r>
    </w:p>
    <w:p w14:paraId="1C5C4EDD" w14:textId="77777777" w:rsidR="00F6122C" w:rsidRPr="0063475C" w:rsidRDefault="00F6122C" w:rsidP="00F6122C">
      <w:pPr>
        <w:pStyle w:val="a3"/>
        <w:widowControl w:val="0"/>
        <w:autoSpaceDE w:val="0"/>
        <w:autoSpaceDN w:val="0"/>
        <w:adjustRightInd w:val="0"/>
        <w:spacing w:after="0" w:line="240" w:lineRule="auto"/>
        <w:ind w:left="0" w:firstLine="720"/>
        <w:jc w:val="both"/>
        <w:rPr>
          <w:rFonts w:ascii="Times New Roman" w:hAnsi="Times New Roman"/>
          <w:sz w:val="28"/>
          <w:szCs w:val="28"/>
        </w:rPr>
      </w:pPr>
      <w:r w:rsidRPr="0063475C">
        <w:rPr>
          <w:rFonts w:ascii="Times New Roman" w:hAnsi="Times New Roman"/>
          <w:sz w:val="28"/>
          <w:szCs w:val="28"/>
        </w:rPr>
        <w:t>г) информация о публично-правовых образованиях, в доход бюджетов которых зачисляются платежи;</w:t>
      </w:r>
    </w:p>
    <w:p w14:paraId="1C4A486F" w14:textId="77777777" w:rsidR="00F6122C" w:rsidRPr="0063475C" w:rsidRDefault="00F6122C" w:rsidP="00F6122C">
      <w:pPr>
        <w:pStyle w:val="a3"/>
        <w:widowControl w:val="0"/>
        <w:autoSpaceDE w:val="0"/>
        <w:autoSpaceDN w:val="0"/>
        <w:adjustRightInd w:val="0"/>
        <w:spacing w:after="0" w:line="240" w:lineRule="auto"/>
        <w:ind w:left="0" w:firstLine="720"/>
        <w:jc w:val="both"/>
        <w:rPr>
          <w:rFonts w:ascii="Times New Roman" w:hAnsi="Times New Roman"/>
          <w:sz w:val="28"/>
          <w:szCs w:val="28"/>
        </w:rPr>
      </w:pPr>
      <w:r w:rsidRPr="0063475C">
        <w:rPr>
          <w:rFonts w:ascii="Times New Roman" w:hAnsi="Times New Roman"/>
          <w:sz w:val="28"/>
          <w:szCs w:val="28"/>
        </w:rPr>
        <w:t xml:space="preserve">д) код классификации доходов бюджета бюджетной системы Российской Федерации (с указанием кода подвида доходов бюджета), к которому относится источник дохода бюджета; </w:t>
      </w:r>
    </w:p>
    <w:p w14:paraId="68C97D20" w14:textId="77777777" w:rsidR="00F6122C" w:rsidRPr="0063475C" w:rsidRDefault="00F6122C" w:rsidP="00F6122C">
      <w:pPr>
        <w:pStyle w:val="a3"/>
        <w:widowControl w:val="0"/>
        <w:autoSpaceDE w:val="0"/>
        <w:autoSpaceDN w:val="0"/>
        <w:adjustRightInd w:val="0"/>
        <w:spacing w:after="0" w:line="240" w:lineRule="auto"/>
        <w:ind w:left="0" w:firstLine="720"/>
        <w:jc w:val="both"/>
        <w:rPr>
          <w:rFonts w:ascii="Times New Roman" w:hAnsi="Times New Roman"/>
          <w:sz w:val="28"/>
          <w:szCs w:val="28"/>
        </w:rPr>
      </w:pPr>
      <w:r w:rsidRPr="0063475C">
        <w:rPr>
          <w:rFonts w:ascii="Times New Roman" w:hAnsi="Times New Roman"/>
          <w:sz w:val="28"/>
          <w:szCs w:val="28"/>
        </w:rPr>
        <w:t>е) нормативы отчислений (единые, дифференцированные и (или) дополнительные нормативы отчислений) дохода в бюджеты бюджетной системы Российской Федерации по источнику дохода бюджета, реквизиты устанавливающих их нормативных правовых актов Российской Федерации, нормативных правовых актов субъектов Российской Федерации, муниципальных правовых актов;</w:t>
      </w:r>
    </w:p>
    <w:p w14:paraId="14D21450" w14:textId="77777777" w:rsidR="00F6122C" w:rsidRDefault="00F6122C" w:rsidP="00F6122C">
      <w:pPr>
        <w:pStyle w:val="a3"/>
        <w:widowControl w:val="0"/>
        <w:autoSpaceDE w:val="0"/>
        <w:autoSpaceDN w:val="0"/>
        <w:adjustRightInd w:val="0"/>
        <w:spacing w:after="0" w:line="240" w:lineRule="auto"/>
        <w:ind w:left="0" w:firstLine="720"/>
        <w:jc w:val="both"/>
        <w:rPr>
          <w:rFonts w:ascii="Times New Roman" w:hAnsi="Times New Roman"/>
          <w:sz w:val="28"/>
          <w:szCs w:val="28"/>
        </w:rPr>
      </w:pPr>
      <w:r w:rsidRPr="0063475C">
        <w:rPr>
          <w:rFonts w:ascii="Times New Roman" w:hAnsi="Times New Roman"/>
          <w:sz w:val="28"/>
          <w:szCs w:val="28"/>
        </w:rPr>
        <w:t>ж) информация об органах государственной власти (государственных органах), органах управления государственными внебюджетными фондами, их территориальных органах и казенных учреждениях, находящихся в их ведении, органах местного самоуправления, Центральном банке Российской Федерации, государственных корпорациях, публично-правовых компаниях, иных организациях, осуществляющих бюджетные полномочия главных администраторов доходов бюджета и администраторов доходов бюджета по источнику дохода бюджета, а также информация об органах (организациях), осуществляющих оказание государственных (муниципальных) услуг (выполнение работ), предусматривающих за их оказание (выполнение) осуществление платежей по источнику дохода бюджета (в случае если указанные органы и организации не осуществляют бюджетные полномочия администраторов доходов бюджета по источнику дохода бюджета).</w:t>
      </w:r>
      <w:r>
        <w:rPr>
          <w:rFonts w:ascii="Times New Roman" w:hAnsi="Times New Roman"/>
          <w:sz w:val="28"/>
          <w:szCs w:val="28"/>
        </w:rPr>
        <w:t>»;</w:t>
      </w:r>
    </w:p>
    <w:p w14:paraId="5A61F2D0"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пункт 12 изложить в следующей редакции:</w:t>
      </w:r>
    </w:p>
    <w:p w14:paraId="7AAD06C7"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63475C">
        <w:rPr>
          <w:rFonts w:ascii="Times New Roman" w:hAnsi="Times New Roman"/>
          <w:sz w:val="28"/>
          <w:szCs w:val="28"/>
        </w:rPr>
        <w:t>12. Главные администраторы доходов бюджетов, финансовые органы и органы управления государственными внебюджетными фондами (далее - участники процесса ведения перечня) формируют в информационной системе и направляют для включения в перечень следующие сведения:</w:t>
      </w:r>
    </w:p>
    <w:p w14:paraId="5AE9EBBD"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а) в части информации, указанной в пункте 7 настоящих Правил:</w:t>
      </w:r>
    </w:p>
    <w:p w14:paraId="5B059DC8"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Министерство финансов Российской Федерации - информацию об источниках доходов бюджетов, устанавливаемую нормативными правовыми актами Российской Федерации, а также информацию об источниках доходов бюджетов, платежи по которым поступают в форме межбюджетных трансфертов в федеральный бюджет;</w:t>
      </w:r>
    </w:p>
    <w:p w14:paraId="0182DF9F"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 xml:space="preserve">финансовые органы субъектов Российской Федерации - информацию об источниках доходов бюджетов, устанавливаемую нормативными правовыми </w:t>
      </w:r>
      <w:r w:rsidRPr="0063475C">
        <w:rPr>
          <w:rFonts w:ascii="Times New Roman" w:hAnsi="Times New Roman"/>
          <w:sz w:val="28"/>
          <w:szCs w:val="28"/>
        </w:rPr>
        <w:lastRenderedPageBreak/>
        <w:t>актами субъекта Российской Федерации, а также информацию об источниках доходов бюджетов, платежи по которым поступают в форме межбюджетных трансфертов в бюджет субъекта Российской Федерации;</w:t>
      </w:r>
    </w:p>
    <w:p w14:paraId="14C981B3"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финансовые органы муниципальных образований - информацию об источниках доходов бюджетов, устанавливаемую муниципальными правовыми актами, а также информацию об источниках доходов бюджетов, платежи по которым поступают в форме межбюджетных трансфертов в местный бюджет;</w:t>
      </w:r>
    </w:p>
    <w:p w14:paraId="11816694"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органы управления государственными внебюджетными фондами Российской Федерации - информацию об источниках доходов бюджетов, платежи по которым поступают в форме межбюджетных трансфертов в бюджет соответствующего государственного внебюджетного фонда Российской Федерации;</w:t>
      </w:r>
    </w:p>
    <w:p w14:paraId="2C4903BC"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органы управления территориальными государственными внебюджетными фондами - информацию об источниках доходов бюджетов, платежи по которым поступают в форме межбюджетных трансфертов в бюджет соответствующего территориального государственного внебюджетного фонда;</w:t>
      </w:r>
    </w:p>
    <w:p w14:paraId="08211BD4"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б) в части информации, указанной в пункте 8 настоящих Правил:</w:t>
      </w:r>
    </w:p>
    <w:p w14:paraId="79354BA6"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главные администраторы доходов федерального бюджета - информацию об источниках доходов федерального бюджета, администрируемых соответствующим главным администратором доходов;</w:t>
      </w:r>
    </w:p>
    <w:p w14:paraId="0CA40745"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главные администраторы доходов бюджетов государственных внебюджетных фондов Российской Федерации - информацию об источниках доходов государственных внебюджетных фондов Российской Федерации, администрируемых соответствующим главным администратором доходов;</w:t>
      </w:r>
    </w:p>
    <w:p w14:paraId="0BB7A9C7" w14:textId="77777777" w:rsidR="00F6122C" w:rsidRPr="0063475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федеральные органы государственной власти (государственные органы), их территориальные органы (подразделения) и казенные учреждения, находящиеся в их ведении, осуществляющие бюджетные полномочия главных администраторов доходов бюджетов субъектов Российской Федерации, местных бюджетов, - информацию об источниках доходов бюджетов субъектов Российской Федерации, местных бюджетов, бюджетные полномочия главного администратора доходов которых осуществляет соответствующий главный администратор доходов бюджета;</w:t>
      </w:r>
    </w:p>
    <w:p w14:paraId="1FF8E441"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3475C">
        <w:rPr>
          <w:rFonts w:ascii="Times New Roman" w:hAnsi="Times New Roman"/>
          <w:sz w:val="28"/>
          <w:szCs w:val="28"/>
        </w:rPr>
        <w:t>финансовые органы субъектов Российской Федерации, органы управления территориальными государственными внебюджетными фондами, финансовые органы муниципальных образований (по их решению – при участии главных администраторов доходов соответствующих бюджетов) - информацию об источниках доходов соответственно бюджетов субъектов Российской Федерации, бюджетов территориальных государственных внебюджетных фондов, местных бюджетов, за исключением информации, указанной в абзаце четвертом подпункта "б" настоящего пункта.</w:t>
      </w:r>
      <w:r>
        <w:rPr>
          <w:rFonts w:ascii="Times New Roman" w:hAnsi="Times New Roman"/>
          <w:sz w:val="28"/>
          <w:szCs w:val="28"/>
        </w:rPr>
        <w:t>»</w:t>
      </w:r>
    </w:p>
    <w:p w14:paraId="2A59447E" w14:textId="77777777" w:rsidR="00F6122C" w:rsidRDefault="00F6122C" w:rsidP="00F61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 13 </w:t>
      </w:r>
      <w:r w:rsidRPr="00796ABD">
        <w:rPr>
          <w:rFonts w:ascii="Times New Roman" w:hAnsi="Times New Roman"/>
          <w:sz w:val="28"/>
          <w:szCs w:val="28"/>
        </w:rPr>
        <w:t>признать утратившим сил</w:t>
      </w:r>
      <w:r>
        <w:rPr>
          <w:rFonts w:ascii="Times New Roman" w:hAnsi="Times New Roman"/>
          <w:sz w:val="28"/>
          <w:szCs w:val="28"/>
        </w:rPr>
        <w:t>у;</w:t>
      </w:r>
    </w:p>
    <w:p w14:paraId="3DA55610" w14:textId="77777777" w:rsidR="00F6122C" w:rsidRDefault="00F6122C" w:rsidP="00F612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пункты 14 – 22 </w:t>
      </w:r>
      <w:r w:rsidRPr="00A57678">
        <w:rPr>
          <w:rFonts w:ascii="Times New Roman" w:hAnsi="Times New Roman"/>
          <w:sz w:val="28"/>
          <w:szCs w:val="28"/>
        </w:rPr>
        <w:t>считать соответственно</w:t>
      </w:r>
      <w:r>
        <w:rPr>
          <w:rFonts w:ascii="Times New Roman" w:hAnsi="Times New Roman"/>
          <w:sz w:val="28"/>
          <w:szCs w:val="28"/>
        </w:rPr>
        <w:t xml:space="preserve"> пунктами 13 – 21;</w:t>
      </w:r>
    </w:p>
    <w:p w14:paraId="0AE377D0"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пункте 15 слова «</w:t>
      </w:r>
      <w:r w:rsidRPr="00481582">
        <w:rPr>
          <w:rFonts w:ascii="Times New Roman" w:hAnsi="Times New Roman"/>
          <w:sz w:val="28"/>
          <w:szCs w:val="28"/>
        </w:rPr>
        <w:t xml:space="preserve">пунктами </w:t>
      </w:r>
      <w:r>
        <w:rPr>
          <w:rFonts w:ascii="Times New Roman" w:hAnsi="Times New Roman"/>
          <w:sz w:val="28"/>
          <w:szCs w:val="28"/>
        </w:rPr>
        <w:t>12, 14 и 20 настоящих Правил» заменить словами «</w:t>
      </w:r>
      <w:r w:rsidRPr="00481582">
        <w:rPr>
          <w:rFonts w:ascii="Times New Roman" w:hAnsi="Times New Roman"/>
          <w:sz w:val="28"/>
          <w:szCs w:val="28"/>
        </w:rPr>
        <w:t xml:space="preserve">пунктами </w:t>
      </w:r>
      <w:r>
        <w:rPr>
          <w:rFonts w:ascii="Times New Roman" w:hAnsi="Times New Roman"/>
          <w:sz w:val="28"/>
          <w:szCs w:val="28"/>
        </w:rPr>
        <w:t>12, 13 и 19 настоящих Правил».</w:t>
      </w:r>
    </w:p>
    <w:p w14:paraId="53780B6D" w14:textId="77777777" w:rsidR="00F6122C" w:rsidRDefault="00F6122C" w:rsidP="00F6122C">
      <w:pPr>
        <w:pStyle w:val="a3"/>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в)</w:t>
      </w:r>
      <w:r w:rsidRPr="00360196">
        <w:rPr>
          <w:rFonts w:ascii="Times New Roman" w:hAnsi="Times New Roman"/>
          <w:sz w:val="28"/>
          <w:szCs w:val="28"/>
        </w:rPr>
        <w:t xml:space="preserve"> </w:t>
      </w:r>
      <w:r>
        <w:rPr>
          <w:rFonts w:ascii="Times New Roman" w:hAnsi="Times New Roman"/>
          <w:sz w:val="28"/>
          <w:szCs w:val="28"/>
        </w:rPr>
        <w:t>в</w:t>
      </w:r>
      <w:r w:rsidRPr="00360196">
        <w:rPr>
          <w:rFonts w:ascii="Times New Roman" w:hAnsi="Times New Roman"/>
          <w:sz w:val="28"/>
          <w:szCs w:val="28"/>
        </w:rPr>
        <w:t xml:space="preserve"> </w:t>
      </w:r>
      <w:r>
        <w:rPr>
          <w:rFonts w:ascii="Times New Roman" w:hAnsi="Times New Roman"/>
          <w:sz w:val="28"/>
          <w:szCs w:val="28"/>
        </w:rPr>
        <w:t>О</w:t>
      </w:r>
      <w:r w:rsidRPr="00387DDE">
        <w:rPr>
          <w:rFonts w:ascii="Times New Roman" w:hAnsi="Times New Roman"/>
          <w:sz w:val="28"/>
          <w:szCs w:val="28"/>
        </w:rPr>
        <w:t>бщи</w:t>
      </w:r>
      <w:r>
        <w:rPr>
          <w:rFonts w:ascii="Times New Roman" w:hAnsi="Times New Roman"/>
          <w:sz w:val="28"/>
          <w:szCs w:val="28"/>
        </w:rPr>
        <w:t>х</w:t>
      </w:r>
      <w:r w:rsidRPr="00387DDE">
        <w:rPr>
          <w:rFonts w:ascii="Times New Roman" w:hAnsi="Times New Roman"/>
          <w:sz w:val="28"/>
          <w:szCs w:val="28"/>
        </w:rPr>
        <w:t xml:space="preserve"> требования</w:t>
      </w:r>
      <w:r>
        <w:rPr>
          <w:rFonts w:ascii="Times New Roman" w:hAnsi="Times New Roman"/>
          <w:sz w:val="28"/>
          <w:szCs w:val="28"/>
        </w:rPr>
        <w:t>х</w:t>
      </w:r>
      <w:r w:rsidRPr="00387DDE">
        <w:rPr>
          <w:rFonts w:ascii="Times New Roman" w:hAnsi="Times New Roman"/>
          <w:sz w:val="28"/>
          <w:szCs w:val="28"/>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r w:rsidRPr="00360196">
        <w:rPr>
          <w:rFonts w:ascii="Times New Roman" w:hAnsi="Times New Roman"/>
          <w:sz w:val="28"/>
          <w:szCs w:val="28"/>
        </w:rPr>
        <w:t>, утвержденных указанным постановлением:</w:t>
      </w:r>
    </w:p>
    <w:p w14:paraId="3F5B3C86"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пункт 12 </w:t>
      </w:r>
      <w:r w:rsidRPr="00796ABD">
        <w:rPr>
          <w:rFonts w:ascii="Times New Roman" w:hAnsi="Times New Roman"/>
          <w:sz w:val="28"/>
          <w:szCs w:val="28"/>
        </w:rPr>
        <w:t>признать утратившим сил</w:t>
      </w:r>
      <w:r>
        <w:rPr>
          <w:rFonts w:ascii="Times New Roman" w:hAnsi="Times New Roman"/>
          <w:sz w:val="28"/>
          <w:szCs w:val="28"/>
        </w:rPr>
        <w:t>у;</w:t>
      </w:r>
    </w:p>
    <w:p w14:paraId="2A2DB80C"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пункте 14 слова «и </w:t>
      </w:r>
      <w:r w:rsidRPr="000B51FA">
        <w:rPr>
          <w:rFonts w:ascii="Times New Roman" w:hAnsi="Times New Roman"/>
          <w:sz w:val="28"/>
          <w:szCs w:val="28"/>
        </w:rPr>
        <w:t>подпунктах "а" - "</w:t>
      </w:r>
      <w:r>
        <w:rPr>
          <w:rFonts w:ascii="Times New Roman" w:hAnsi="Times New Roman"/>
          <w:sz w:val="28"/>
          <w:szCs w:val="28"/>
        </w:rPr>
        <w:t>ж</w:t>
      </w:r>
      <w:r w:rsidRPr="000B51FA">
        <w:rPr>
          <w:rFonts w:ascii="Times New Roman" w:hAnsi="Times New Roman"/>
          <w:sz w:val="28"/>
          <w:szCs w:val="28"/>
        </w:rPr>
        <w:t>" пункта 1</w:t>
      </w:r>
      <w:r>
        <w:rPr>
          <w:rFonts w:ascii="Times New Roman" w:hAnsi="Times New Roman"/>
          <w:sz w:val="28"/>
          <w:szCs w:val="28"/>
        </w:rPr>
        <w:t>2» исключить;</w:t>
      </w:r>
    </w:p>
    <w:p w14:paraId="36FA7642"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пункт 16 признать утратившим силу;</w:t>
      </w:r>
    </w:p>
    <w:p w14:paraId="419789E8"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пункты 18 – 21 изложить в следующей редакции: </w:t>
      </w:r>
    </w:p>
    <w:p w14:paraId="6D927181"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DF3629">
        <w:rPr>
          <w:rFonts w:ascii="Times New Roman" w:hAnsi="Times New Roman"/>
          <w:sz w:val="28"/>
          <w:szCs w:val="28"/>
        </w:rPr>
        <w:t>17. Органы, указанные в пункте 8 настоящего документа, обеспечивают включение в реестры источников доходов бюджетов (за исключением реестра источников доходов Российской Федерации) информации, указанной в пункте 11 настоящего документа, в следующие сроки:</w:t>
      </w:r>
    </w:p>
    <w:p w14:paraId="2619551B"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а) информации, указанной в подпунктах "а" - "д" пункта 11 настоящего документа,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14:paraId="34E2AE5F"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б) информации, указанной в подпунктах "ж", "з" и "л" пункта 11 настоящего документа, - не позднее 5 рабочих дней со дня принятия или внесения изменений в закон (решение) о бюджете и закон (решение) об исполнении бюджета;</w:t>
      </w:r>
    </w:p>
    <w:p w14:paraId="774849E0"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в) информации, указанной в подпункте "и" пункта 11 настоящего документа,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14:paraId="2B470EA3"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г) информации, указанной в подпунктах "е" и "м" пункта 11 настоящего документа, - в сроки, установленные в порядке ведения соответствующего реестра источников доходов бюджета;</w:t>
      </w:r>
    </w:p>
    <w:p w14:paraId="60094B38"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д) информации, указанной в подпункте "к" пункта 11 настоящего документа, - в соответствии с установленными в соответствии с бюджетным законодательством порядками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w:t>
      </w:r>
    </w:p>
    <w:p w14:paraId="5F979289"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 xml:space="preserve">18. Орган, указанный в пункте 8 настоящего документа, в целях ведения реестра источников доходов бюджета (за исключением реестра источников доходов Российской Федерации) в течение одного рабочего дня со дня представления участником процесса ведения реестра источников доходов бюджета информации, указанной в пункте 11 настоящего документа, </w:t>
      </w:r>
      <w:r w:rsidRPr="00DF3629">
        <w:rPr>
          <w:rFonts w:ascii="Times New Roman" w:hAnsi="Times New Roman"/>
          <w:sz w:val="28"/>
          <w:szCs w:val="28"/>
        </w:rPr>
        <w:lastRenderedPageBreak/>
        <w:t>обеспечивает в автоматизированном режиме проверку:</w:t>
      </w:r>
    </w:p>
    <w:p w14:paraId="54DD80E3"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а) наличия информации в соответствии с пунктом 11 настоящего документа;</w:t>
      </w:r>
    </w:p>
    <w:p w14:paraId="50A66C9D"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б) соответствия порядка формирования информации правилам, установленным в соответствии с пунктом 23 настоящего документа;</w:t>
      </w:r>
    </w:p>
    <w:p w14:paraId="1BA1AF4F"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в) соответствия информации иным нормам, установленным в порядке ведения реестра источников доходов бюджета (при наличии).</w:t>
      </w:r>
    </w:p>
    <w:p w14:paraId="24CF2F3C"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19. В случае положительного результата проверки, указанной в пункте 18 настоящего документа,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(за исключением реестра источников доходов Российской Федерации), которой орган, осуществляющий ведение реестра источников дохода бюджета в соответствии с пунктом 8 настоящего документа, присваивает уникальный номер.</w:t>
      </w:r>
    </w:p>
    <w:p w14:paraId="3B53D9DA"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При направлении участником процесса ведения реестра источников доходов бюджета измененной информации, указанной в пункте 11 настоящего документа, ранее образованные реестровые записи обновляются.</w:t>
      </w:r>
    </w:p>
    <w:p w14:paraId="1AD95DDC" w14:textId="77777777" w:rsidR="00F6122C" w:rsidRPr="00DF3629"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В случае отрицательного результата проверки, указанной в пункте 19 настоящего документа, информация, представленная участником процесса ведения реестра источников доходов бюджета в соответствии с пунктом 11 настоящего документа,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8 настоящего документа,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14:paraId="1FF27659"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DF3629">
        <w:rPr>
          <w:rFonts w:ascii="Times New Roman" w:hAnsi="Times New Roman"/>
          <w:sz w:val="28"/>
          <w:szCs w:val="28"/>
        </w:rPr>
        <w:t>20. В случае получения предусмотренного пунктом 19 настоящего документа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r>
        <w:rPr>
          <w:rFonts w:ascii="Times New Roman" w:hAnsi="Times New Roman"/>
          <w:sz w:val="28"/>
          <w:szCs w:val="28"/>
        </w:rPr>
        <w:t>»;</w:t>
      </w:r>
    </w:p>
    <w:p w14:paraId="33B2FB5D"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пункт 23 </w:t>
      </w:r>
      <w:r w:rsidRPr="00796ABD">
        <w:rPr>
          <w:rFonts w:ascii="Times New Roman" w:hAnsi="Times New Roman"/>
          <w:sz w:val="28"/>
          <w:szCs w:val="28"/>
        </w:rPr>
        <w:t>признать утратившим сил</w:t>
      </w:r>
      <w:r>
        <w:rPr>
          <w:rFonts w:ascii="Times New Roman" w:hAnsi="Times New Roman"/>
          <w:sz w:val="28"/>
          <w:szCs w:val="28"/>
        </w:rPr>
        <w:t>у;</w:t>
      </w:r>
    </w:p>
    <w:p w14:paraId="7462001D" w14:textId="77777777" w:rsidR="00F6122C" w:rsidRDefault="00F6122C" w:rsidP="00F6122C">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пункте 25 слова «и </w:t>
      </w:r>
      <w:r w:rsidRPr="00481582">
        <w:rPr>
          <w:rFonts w:ascii="Times New Roman" w:hAnsi="Times New Roman"/>
          <w:sz w:val="28"/>
          <w:szCs w:val="28"/>
        </w:rPr>
        <w:t>подпунктами "а" - "</w:t>
      </w:r>
      <w:r>
        <w:rPr>
          <w:rFonts w:ascii="Times New Roman" w:hAnsi="Times New Roman"/>
          <w:sz w:val="28"/>
          <w:szCs w:val="28"/>
        </w:rPr>
        <w:t>м</w:t>
      </w:r>
      <w:r w:rsidRPr="00481582">
        <w:rPr>
          <w:rFonts w:ascii="Times New Roman" w:hAnsi="Times New Roman"/>
          <w:sz w:val="28"/>
          <w:szCs w:val="28"/>
        </w:rPr>
        <w:t>" пункта 12</w:t>
      </w:r>
      <w:r>
        <w:rPr>
          <w:rFonts w:ascii="Times New Roman" w:hAnsi="Times New Roman"/>
          <w:sz w:val="28"/>
          <w:szCs w:val="28"/>
        </w:rPr>
        <w:t>» исключить;</w:t>
      </w:r>
    </w:p>
    <w:p w14:paraId="6EAB56DD" w14:textId="77777777" w:rsidR="00F6122C" w:rsidRPr="00002F34" w:rsidRDefault="00F6122C" w:rsidP="00F6122C">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пункты 13 – 26 </w:t>
      </w:r>
      <w:r w:rsidRPr="00A57678">
        <w:rPr>
          <w:rFonts w:ascii="Times New Roman" w:hAnsi="Times New Roman"/>
          <w:sz w:val="28"/>
          <w:szCs w:val="28"/>
        </w:rPr>
        <w:t>считать соответственно</w:t>
      </w:r>
      <w:r>
        <w:rPr>
          <w:rFonts w:ascii="Times New Roman" w:hAnsi="Times New Roman"/>
          <w:sz w:val="28"/>
          <w:szCs w:val="28"/>
        </w:rPr>
        <w:t xml:space="preserve"> пунктами 12 – 24.</w:t>
      </w:r>
    </w:p>
    <w:p w14:paraId="005E61C5" w14:textId="4814E2D5" w:rsidR="00D632DE" w:rsidRPr="00D632DE" w:rsidRDefault="00D632DE" w:rsidP="00D632DE">
      <w:pPr>
        <w:autoSpaceDE w:val="0"/>
        <w:autoSpaceDN w:val="0"/>
        <w:adjustRightInd w:val="0"/>
        <w:spacing w:after="0" w:line="240" w:lineRule="auto"/>
        <w:ind w:firstLine="709"/>
        <w:jc w:val="both"/>
        <w:rPr>
          <w:rFonts w:ascii="Times New Roman" w:hAnsi="Times New Roman"/>
          <w:sz w:val="28"/>
          <w:szCs w:val="28"/>
        </w:rPr>
      </w:pPr>
    </w:p>
    <w:sectPr w:rsidR="00D632DE" w:rsidRPr="00D632DE" w:rsidSect="009B75F0">
      <w:pgSz w:w="11906" w:h="16838"/>
      <w:pgMar w:top="1134" w:right="849" w:bottom="1134"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257A" w14:textId="77777777" w:rsidR="00512CE2" w:rsidRDefault="00512CE2" w:rsidP="004D1AE5">
      <w:pPr>
        <w:spacing w:after="0" w:line="240" w:lineRule="auto"/>
      </w:pPr>
      <w:r>
        <w:separator/>
      </w:r>
    </w:p>
  </w:endnote>
  <w:endnote w:type="continuationSeparator" w:id="0">
    <w:p w14:paraId="6A7299BE" w14:textId="77777777" w:rsidR="00512CE2" w:rsidRDefault="00512CE2" w:rsidP="004D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2115B" w14:textId="77777777" w:rsidR="00512CE2" w:rsidRDefault="00512CE2" w:rsidP="004D1AE5">
      <w:pPr>
        <w:spacing w:after="0" w:line="240" w:lineRule="auto"/>
      </w:pPr>
      <w:r>
        <w:separator/>
      </w:r>
    </w:p>
  </w:footnote>
  <w:footnote w:type="continuationSeparator" w:id="0">
    <w:p w14:paraId="0A45D051" w14:textId="77777777" w:rsidR="00512CE2" w:rsidRDefault="00512CE2" w:rsidP="004D1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99980"/>
      <w:docPartObj>
        <w:docPartGallery w:val="Page Numbers (Top of Page)"/>
        <w:docPartUnique/>
      </w:docPartObj>
    </w:sdtPr>
    <w:sdtEndPr>
      <w:rPr>
        <w:rFonts w:ascii="Times New Roman" w:hAnsi="Times New Roman"/>
        <w:sz w:val="24"/>
        <w:szCs w:val="24"/>
      </w:rPr>
    </w:sdtEndPr>
    <w:sdtContent>
      <w:p w14:paraId="1CB3A145" w14:textId="25E29852" w:rsidR="00C378B8" w:rsidRPr="00574FF7" w:rsidRDefault="00C378B8">
        <w:pPr>
          <w:pStyle w:val="a9"/>
          <w:jc w:val="center"/>
          <w:rPr>
            <w:rFonts w:ascii="Times New Roman" w:hAnsi="Times New Roman"/>
            <w:sz w:val="24"/>
            <w:szCs w:val="24"/>
          </w:rPr>
        </w:pPr>
        <w:r w:rsidRPr="00195225">
          <w:rPr>
            <w:rFonts w:ascii="Times New Roman" w:hAnsi="Times New Roman"/>
            <w:sz w:val="24"/>
            <w:szCs w:val="24"/>
          </w:rPr>
          <w:fldChar w:fldCharType="begin"/>
        </w:r>
        <w:r w:rsidRPr="00574FF7">
          <w:rPr>
            <w:rFonts w:ascii="Times New Roman" w:hAnsi="Times New Roman"/>
            <w:sz w:val="24"/>
            <w:szCs w:val="24"/>
          </w:rPr>
          <w:instrText>PAGE   \* MERGEFORMAT</w:instrText>
        </w:r>
        <w:r w:rsidRPr="00195225">
          <w:rPr>
            <w:rFonts w:ascii="Times New Roman" w:hAnsi="Times New Roman"/>
            <w:sz w:val="24"/>
            <w:szCs w:val="24"/>
          </w:rPr>
          <w:fldChar w:fldCharType="separate"/>
        </w:r>
        <w:r w:rsidR="002968C0">
          <w:rPr>
            <w:rFonts w:ascii="Times New Roman" w:hAnsi="Times New Roman"/>
            <w:noProof/>
            <w:sz w:val="24"/>
            <w:szCs w:val="24"/>
          </w:rPr>
          <w:t>2</w:t>
        </w:r>
        <w:r w:rsidRPr="00195225">
          <w:rPr>
            <w:rFonts w:ascii="Times New Roman" w:hAnsi="Times New Roman"/>
            <w:sz w:val="24"/>
            <w:szCs w:val="24"/>
          </w:rPr>
          <w:fldChar w:fldCharType="end"/>
        </w:r>
      </w:p>
    </w:sdtContent>
  </w:sdt>
  <w:p w14:paraId="323E9987" w14:textId="77777777" w:rsidR="00B813F1" w:rsidRDefault="00B813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ED4"/>
    <w:multiLevelType w:val="hybridMultilevel"/>
    <w:tmpl w:val="A5F074E4"/>
    <w:lvl w:ilvl="0" w:tplc="5D76F4F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E73728"/>
    <w:multiLevelType w:val="hybridMultilevel"/>
    <w:tmpl w:val="3594D612"/>
    <w:lvl w:ilvl="0" w:tplc="CB0AF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BD5198"/>
    <w:multiLevelType w:val="hybridMultilevel"/>
    <w:tmpl w:val="A2505EB2"/>
    <w:lvl w:ilvl="0" w:tplc="6562C9E2">
      <w:start w:val="1"/>
      <w:numFmt w:val="decimal"/>
      <w:lvlText w:val="%1."/>
      <w:lvlJc w:val="left"/>
      <w:pPr>
        <w:ind w:left="1455" w:hanging="915"/>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A91A64"/>
    <w:multiLevelType w:val="hybridMultilevel"/>
    <w:tmpl w:val="EB7EBF64"/>
    <w:lvl w:ilvl="0" w:tplc="5BB80E7E">
      <w:start w:val="1"/>
      <w:numFmt w:val="russianLower"/>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0504480"/>
    <w:multiLevelType w:val="hybridMultilevel"/>
    <w:tmpl w:val="48AAF39E"/>
    <w:lvl w:ilvl="0" w:tplc="CB0AF0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6805EF"/>
    <w:multiLevelType w:val="hybridMultilevel"/>
    <w:tmpl w:val="C1243912"/>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1C42D9D"/>
    <w:multiLevelType w:val="hybridMultilevel"/>
    <w:tmpl w:val="1BC837EE"/>
    <w:lvl w:ilvl="0" w:tplc="6B7254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24B01C8"/>
    <w:multiLevelType w:val="hybridMultilevel"/>
    <w:tmpl w:val="351010B2"/>
    <w:lvl w:ilvl="0" w:tplc="126E56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2724164"/>
    <w:multiLevelType w:val="hybridMultilevel"/>
    <w:tmpl w:val="DE26FCD4"/>
    <w:lvl w:ilvl="0" w:tplc="04190017">
      <w:start w:val="1"/>
      <w:numFmt w:val="lowerLetter"/>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73330E5"/>
    <w:multiLevelType w:val="hybridMultilevel"/>
    <w:tmpl w:val="EA6E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C77632"/>
    <w:multiLevelType w:val="hybridMultilevel"/>
    <w:tmpl w:val="570CE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505DB5"/>
    <w:multiLevelType w:val="hybridMultilevel"/>
    <w:tmpl w:val="CAE8CC1E"/>
    <w:lvl w:ilvl="0" w:tplc="97DECF06">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D2C74"/>
    <w:multiLevelType w:val="hybridMultilevel"/>
    <w:tmpl w:val="C860943E"/>
    <w:lvl w:ilvl="0" w:tplc="69ECFF5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61D03D06"/>
    <w:multiLevelType w:val="hybridMultilevel"/>
    <w:tmpl w:val="92FA2ED0"/>
    <w:lvl w:ilvl="0" w:tplc="EADE0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8B52CB5"/>
    <w:multiLevelType w:val="hybridMultilevel"/>
    <w:tmpl w:val="DE502580"/>
    <w:lvl w:ilvl="0" w:tplc="51CA1FA8">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90353FC"/>
    <w:multiLevelType w:val="hybridMultilevel"/>
    <w:tmpl w:val="3D94B74A"/>
    <w:lvl w:ilvl="0" w:tplc="B3A0B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C952F94"/>
    <w:multiLevelType w:val="hybridMultilevel"/>
    <w:tmpl w:val="DE26FCD4"/>
    <w:lvl w:ilvl="0" w:tplc="04190017">
      <w:start w:val="1"/>
      <w:numFmt w:val="lowerLetter"/>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CAE761D"/>
    <w:multiLevelType w:val="hybridMultilevel"/>
    <w:tmpl w:val="DDE2E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6"/>
  </w:num>
  <w:num w:numId="5">
    <w:abstractNumId w:val="15"/>
  </w:num>
  <w:num w:numId="6">
    <w:abstractNumId w:val="1"/>
  </w:num>
  <w:num w:numId="7">
    <w:abstractNumId w:val="3"/>
  </w:num>
  <w:num w:numId="8">
    <w:abstractNumId w:val="10"/>
  </w:num>
  <w:num w:numId="9">
    <w:abstractNumId w:val="8"/>
  </w:num>
  <w:num w:numId="10">
    <w:abstractNumId w:val="16"/>
  </w:num>
  <w:num w:numId="11">
    <w:abstractNumId w:val="12"/>
  </w:num>
  <w:num w:numId="12">
    <w:abstractNumId w:val="11"/>
  </w:num>
  <w:num w:numId="13">
    <w:abstractNumId w:val="5"/>
  </w:num>
  <w:num w:numId="14">
    <w:abstractNumId w:val="4"/>
  </w:num>
  <w:num w:numId="15">
    <w:abstractNumId w:val="7"/>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A2"/>
    <w:rsid w:val="000007A7"/>
    <w:rsid w:val="00002F34"/>
    <w:rsid w:val="0000515D"/>
    <w:rsid w:val="00005287"/>
    <w:rsid w:val="00006934"/>
    <w:rsid w:val="0000694D"/>
    <w:rsid w:val="00010D15"/>
    <w:rsid w:val="00010E20"/>
    <w:rsid w:val="00011016"/>
    <w:rsid w:val="000116BE"/>
    <w:rsid w:val="000127DA"/>
    <w:rsid w:val="00013A70"/>
    <w:rsid w:val="000157D1"/>
    <w:rsid w:val="00025379"/>
    <w:rsid w:val="00026BF9"/>
    <w:rsid w:val="00031DA6"/>
    <w:rsid w:val="0004656C"/>
    <w:rsid w:val="00050C59"/>
    <w:rsid w:val="0005486A"/>
    <w:rsid w:val="000550CE"/>
    <w:rsid w:val="00055C64"/>
    <w:rsid w:val="00057312"/>
    <w:rsid w:val="00065EFE"/>
    <w:rsid w:val="000707D6"/>
    <w:rsid w:val="00074428"/>
    <w:rsid w:val="000871D8"/>
    <w:rsid w:val="0009388E"/>
    <w:rsid w:val="00094663"/>
    <w:rsid w:val="00095A8B"/>
    <w:rsid w:val="000A4B83"/>
    <w:rsid w:val="000A6B15"/>
    <w:rsid w:val="000B1349"/>
    <w:rsid w:val="000B1EBE"/>
    <w:rsid w:val="000C483B"/>
    <w:rsid w:val="000C5489"/>
    <w:rsid w:val="000D4648"/>
    <w:rsid w:val="000D4806"/>
    <w:rsid w:val="000D6A36"/>
    <w:rsid w:val="000E2F19"/>
    <w:rsid w:val="000E3918"/>
    <w:rsid w:val="000E71A6"/>
    <w:rsid w:val="000F1D59"/>
    <w:rsid w:val="000F66C0"/>
    <w:rsid w:val="00110850"/>
    <w:rsid w:val="00111BAB"/>
    <w:rsid w:val="00113667"/>
    <w:rsid w:val="0011366D"/>
    <w:rsid w:val="0011458E"/>
    <w:rsid w:val="00115374"/>
    <w:rsid w:val="00120777"/>
    <w:rsid w:val="00121AA2"/>
    <w:rsid w:val="00133586"/>
    <w:rsid w:val="00135466"/>
    <w:rsid w:val="00135673"/>
    <w:rsid w:val="00137DE2"/>
    <w:rsid w:val="001400EE"/>
    <w:rsid w:val="00143767"/>
    <w:rsid w:val="00146BAD"/>
    <w:rsid w:val="00146DD5"/>
    <w:rsid w:val="00153778"/>
    <w:rsid w:val="00161568"/>
    <w:rsid w:val="00162DEF"/>
    <w:rsid w:val="00163A2E"/>
    <w:rsid w:val="00166300"/>
    <w:rsid w:val="001672EA"/>
    <w:rsid w:val="00167D89"/>
    <w:rsid w:val="00172CAE"/>
    <w:rsid w:val="00174766"/>
    <w:rsid w:val="00175254"/>
    <w:rsid w:val="00184B7A"/>
    <w:rsid w:val="001903F5"/>
    <w:rsid w:val="00193055"/>
    <w:rsid w:val="00195225"/>
    <w:rsid w:val="00195E5A"/>
    <w:rsid w:val="001A1FAB"/>
    <w:rsid w:val="001A323C"/>
    <w:rsid w:val="001A4C0A"/>
    <w:rsid w:val="001A615A"/>
    <w:rsid w:val="001A7DC4"/>
    <w:rsid w:val="001B0228"/>
    <w:rsid w:val="001B05A9"/>
    <w:rsid w:val="001B05D3"/>
    <w:rsid w:val="001B0B95"/>
    <w:rsid w:val="001B0FC0"/>
    <w:rsid w:val="001B61FB"/>
    <w:rsid w:val="001C2CD7"/>
    <w:rsid w:val="001C31EB"/>
    <w:rsid w:val="001C4777"/>
    <w:rsid w:val="001D33E0"/>
    <w:rsid w:val="001D4295"/>
    <w:rsid w:val="001D7766"/>
    <w:rsid w:val="001E1581"/>
    <w:rsid w:val="001E192C"/>
    <w:rsid w:val="001E1F22"/>
    <w:rsid w:val="001E253F"/>
    <w:rsid w:val="001E4A6C"/>
    <w:rsid w:val="001E61D2"/>
    <w:rsid w:val="001E6C3E"/>
    <w:rsid w:val="001E7D5D"/>
    <w:rsid w:val="001F124E"/>
    <w:rsid w:val="001F27CA"/>
    <w:rsid w:val="001F5536"/>
    <w:rsid w:val="001F740B"/>
    <w:rsid w:val="00200338"/>
    <w:rsid w:val="00202B84"/>
    <w:rsid w:val="002071DB"/>
    <w:rsid w:val="002116E9"/>
    <w:rsid w:val="00222159"/>
    <w:rsid w:val="00222E8F"/>
    <w:rsid w:val="002231E0"/>
    <w:rsid w:val="00226A3C"/>
    <w:rsid w:val="0023435F"/>
    <w:rsid w:val="00235D15"/>
    <w:rsid w:val="0025423D"/>
    <w:rsid w:val="00254A56"/>
    <w:rsid w:val="00255D0B"/>
    <w:rsid w:val="00256596"/>
    <w:rsid w:val="00260D1A"/>
    <w:rsid w:val="00262098"/>
    <w:rsid w:val="00262754"/>
    <w:rsid w:val="0027564C"/>
    <w:rsid w:val="00275A6D"/>
    <w:rsid w:val="0028780A"/>
    <w:rsid w:val="002968C0"/>
    <w:rsid w:val="0029740F"/>
    <w:rsid w:val="002A21CC"/>
    <w:rsid w:val="002A3BBF"/>
    <w:rsid w:val="002B50C4"/>
    <w:rsid w:val="002B60A6"/>
    <w:rsid w:val="002C32E2"/>
    <w:rsid w:val="002C5DFE"/>
    <w:rsid w:val="002D3151"/>
    <w:rsid w:val="002D56A9"/>
    <w:rsid w:val="002D5D99"/>
    <w:rsid w:val="002D73FB"/>
    <w:rsid w:val="002E2D5B"/>
    <w:rsid w:val="002E485E"/>
    <w:rsid w:val="002E6E36"/>
    <w:rsid w:val="002E79F6"/>
    <w:rsid w:val="002F13A8"/>
    <w:rsid w:val="002F16E8"/>
    <w:rsid w:val="002F4A78"/>
    <w:rsid w:val="002F5903"/>
    <w:rsid w:val="002F73AE"/>
    <w:rsid w:val="002F7B93"/>
    <w:rsid w:val="003002FD"/>
    <w:rsid w:val="0030260E"/>
    <w:rsid w:val="00304012"/>
    <w:rsid w:val="00312761"/>
    <w:rsid w:val="00320844"/>
    <w:rsid w:val="00327BE2"/>
    <w:rsid w:val="003305BA"/>
    <w:rsid w:val="00331B59"/>
    <w:rsid w:val="00332B50"/>
    <w:rsid w:val="003342B5"/>
    <w:rsid w:val="0033717F"/>
    <w:rsid w:val="003375F6"/>
    <w:rsid w:val="00340030"/>
    <w:rsid w:val="003453D2"/>
    <w:rsid w:val="003460CD"/>
    <w:rsid w:val="00346E87"/>
    <w:rsid w:val="00352785"/>
    <w:rsid w:val="00360196"/>
    <w:rsid w:val="00360CB9"/>
    <w:rsid w:val="00360FCE"/>
    <w:rsid w:val="00365AA8"/>
    <w:rsid w:val="00376ED4"/>
    <w:rsid w:val="00380E58"/>
    <w:rsid w:val="00381871"/>
    <w:rsid w:val="0038234D"/>
    <w:rsid w:val="00382CA9"/>
    <w:rsid w:val="00382F29"/>
    <w:rsid w:val="003848E3"/>
    <w:rsid w:val="00387DDE"/>
    <w:rsid w:val="00391A1A"/>
    <w:rsid w:val="00393822"/>
    <w:rsid w:val="00394513"/>
    <w:rsid w:val="0039473D"/>
    <w:rsid w:val="003A584C"/>
    <w:rsid w:val="003B04E1"/>
    <w:rsid w:val="003B1BD7"/>
    <w:rsid w:val="003B629F"/>
    <w:rsid w:val="003C4EBC"/>
    <w:rsid w:val="003C6E2F"/>
    <w:rsid w:val="003D70F6"/>
    <w:rsid w:val="003D733A"/>
    <w:rsid w:val="003E59A6"/>
    <w:rsid w:val="003F4C47"/>
    <w:rsid w:val="00405CDA"/>
    <w:rsid w:val="0041239A"/>
    <w:rsid w:val="004135A1"/>
    <w:rsid w:val="00415185"/>
    <w:rsid w:val="0042363F"/>
    <w:rsid w:val="00425699"/>
    <w:rsid w:val="00426803"/>
    <w:rsid w:val="004330F8"/>
    <w:rsid w:val="00435C8B"/>
    <w:rsid w:val="004432A3"/>
    <w:rsid w:val="004458BA"/>
    <w:rsid w:val="00452425"/>
    <w:rsid w:val="00452CC2"/>
    <w:rsid w:val="00453D4B"/>
    <w:rsid w:val="00453DD0"/>
    <w:rsid w:val="004548CE"/>
    <w:rsid w:val="00460CD4"/>
    <w:rsid w:val="004610B2"/>
    <w:rsid w:val="004632DF"/>
    <w:rsid w:val="00464868"/>
    <w:rsid w:val="00471F83"/>
    <w:rsid w:val="00474523"/>
    <w:rsid w:val="00476713"/>
    <w:rsid w:val="00481084"/>
    <w:rsid w:val="00482289"/>
    <w:rsid w:val="0048387A"/>
    <w:rsid w:val="0048771C"/>
    <w:rsid w:val="00487F30"/>
    <w:rsid w:val="004A5CAA"/>
    <w:rsid w:val="004B41C4"/>
    <w:rsid w:val="004B5CA8"/>
    <w:rsid w:val="004D0F23"/>
    <w:rsid w:val="004D1AE5"/>
    <w:rsid w:val="004D2852"/>
    <w:rsid w:val="004D49FF"/>
    <w:rsid w:val="004D4AC9"/>
    <w:rsid w:val="004D4EAE"/>
    <w:rsid w:val="004D7D78"/>
    <w:rsid w:val="004E11E1"/>
    <w:rsid w:val="004E1313"/>
    <w:rsid w:val="004E4DF1"/>
    <w:rsid w:val="004E588B"/>
    <w:rsid w:val="00501773"/>
    <w:rsid w:val="0050462B"/>
    <w:rsid w:val="00505B17"/>
    <w:rsid w:val="0050632B"/>
    <w:rsid w:val="005066B0"/>
    <w:rsid w:val="00506A63"/>
    <w:rsid w:val="00511D05"/>
    <w:rsid w:val="00512390"/>
    <w:rsid w:val="00512A5B"/>
    <w:rsid w:val="00512CE2"/>
    <w:rsid w:val="00523F37"/>
    <w:rsid w:val="00527967"/>
    <w:rsid w:val="005326DF"/>
    <w:rsid w:val="00546F05"/>
    <w:rsid w:val="00547D75"/>
    <w:rsid w:val="00550873"/>
    <w:rsid w:val="00551574"/>
    <w:rsid w:val="00551F67"/>
    <w:rsid w:val="00551FEE"/>
    <w:rsid w:val="00560843"/>
    <w:rsid w:val="00562613"/>
    <w:rsid w:val="005635D5"/>
    <w:rsid w:val="00564CB9"/>
    <w:rsid w:val="00570BDE"/>
    <w:rsid w:val="00571234"/>
    <w:rsid w:val="00574FF7"/>
    <w:rsid w:val="00580199"/>
    <w:rsid w:val="0058538C"/>
    <w:rsid w:val="00590A64"/>
    <w:rsid w:val="005A1992"/>
    <w:rsid w:val="005A289A"/>
    <w:rsid w:val="005A2A72"/>
    <w:rsid w:val="005A3DF7"/>
    <w:rsid w:val="005A72EB"/>
    <w:rsid w:val="005B2946"/>
    <w:rsid w:val="005B2E4A"/>
    <w:rsid w:val="005B33C7"/>
    <w:rsid w:val="005C34B9"/>
    <w:rsid w:val="005C4375"/>
    <w:rsid w:val="005C5F6F"/>
    <w:rsid w:val="005D666C"/>
    <w:rsid w:val="005E2B00"/>
    <w:rsid w:val="005E737B"/>
    <w:rsid w:val="005F21E4"/>
    <w:rsid w:val="005F64BA"/>
    <w:rsid w:val="0060051B"/>
    <w:rsid w:val="0060135B"/>
    <w:rsid w:val="00607034"/>
    <w:rsid w:val="00610643"/>
    <w:rsid w:val="00611227"/>
    <w:rsid w:val="00611C8B"/>
    <w:rsid w:val="006142FC"/>
    <w:rsid w:val="0061512F"/>
    <w:rsid w:val="00616BD0"/>
    <w:rsid w:val="006225CC"/>
    <w:rsid w:val="006256CE"/>
    <w:rsid w:val="00641C8B"/>
    <w:rsid w:val="00644EB3"/>
    <w:rsid w:val="0064513D"/>
    <w:rsid w:val="006472B3"/>
    <w:rsid w:val="00651012"/>
    <w:rsid w:val="00660ECA"/>
    <w:rsid w:val="00662637"/>
    <w:rsid w:val="00662F75"/>
    <w:rsid w:val="00663725"/>
    <w:rsid w:val="00666F7D"/>
    <w:rsid w:val="00667425"/>
    <w:rsid w:val="00676A58"/>
    <w:rsid w:val="00680C00"/>
    <w:rsid w:val="006854DB"/>
    <w:rsid w:val="006905E5"/>
    <w:rsid w:val="006979CD"/>
    <w:rsid w:val="006A171A"/>
    <w:rsid w:val="006A37F3"/>
    <w:rsid w:val="006A4D9B"/>
    <w:rsid w:val="006B5495"/>
    <w:rsid w:val="006B7170"/>
    <w:rsid w:val="006C0202"/>
    <w:rsid w:val="006C027A"/>
    <w:rsid w:val="006C4108"/>
    <w:rsid w:val="006C4140"/>
    <w:rsid w:val="006C5AAD"/>
    <w:rsid w:val="006D10ED"/>
    <w:rsid w:val="006D5A85"/>
    <w:rsid w:val="006E00E9"/>
    <w:rsid w:val="006E44BE"/>
    <w:rsid w:val="006F0A3C"/>
    <w:rsid w:val="006F11A4"/>
    <w:rsid w:val="006F2700"/>
    <w:rsid w:val="00706786"/>
    <w:rsid w:val="007074E9"/>
    <w:rsid w:val="0070757C"/>
    <w:rsid w:val="00711A8F"/>
    <w:rsid w:val="00720372"/>
    <w:rsid w:val="0072082C"/>
    <w:rsid w:val="00722936"/>
    <w:rsid w:val="0072423A"/>
    <w:rsid w:val="00734312"/>
    <w:rsid w:val="007353AE"/>
    <w:rsid w:val="00736516"/>
    <w:rsid w:val="00744B6A"/>
    <w:rsid w:val="00745D66"/>
    <w:rsid w:val="00747841"/>
    <w:rsid w:val="007514FE"/>
    <w:rsid w:val="00751981"/>
    <w:rsid w:val="00760D9E"/>
    <w:rsid w:val="00764485"/>
    <w:rsid w:val="00767922"/>
    <w:rsid w:val="007718C7"/>
    <w:rsid w:val="00771DD8"/>
    <w:rsid w:val="00774990"/>
    <w:rsid w:val="00777748"/>
    <w:rsid w:val="00780B4D"/>
    <w:rsid w:val="00781774"/>
    <w:rsid w:val="0078539C"/>
    <w:rsid w:val="007861B1"/>
    <w:rsid w:val="0079196A"/>
    <w:rsid w:val="00791B9B"/>
    <w:rsid w:val="00793A5C"/>
    <w:rsid w:val="00794101"/>
    <w:rsid w:val="007947BF"/>
    <w:rsid w:val="00794857"/>
    <w:rsid w:val="007A2667"/>
    <w:rsid w:val="007B35F2"/>
    <w:rsid w:val="007B3AAA"/>
    <w:rsid w:val="007C04BB"/>
    <w:rsid w:val="007D0E4A"/>
    <w:rsid w:val="007E1C3D"/>
    <w:rsid w:val="007E3D2A"/>
    <w:rsid w:val="007F5D36"/>
    <w:rsid w:val="007F7F09"/>
    <w:rsid w:val="008045BC"/>
    <w:rsid w:val="00820806"/>
    <w:rsid w:val="00820827"/>
    <w:rsid w:val="00820C7B"/>
    <w:rsid w:val="00823B96"/>
    <w:rsid w:val="00831F58"/>
    <w:rsid w:val="00835E8D"/>
    <w:rsid w:val="00840223"/>
    <w:rsid w:val="008540D6"/>
    <w:rsid w:val="00864F08"/>
    <w:rsid w:val="00865A08"/>
    <w:rsid w:val="008664D0"/>
    <w:rsid w:val="00875801"/>
    <w:rsid w:val="00875EF7"/>
    <w:rsid w:val="00877F7F"/>
    <w:rsid w:val="00884699"/>
    <w:rsid w:val="00887445"/>
    <w:rsid w:val="00890603"/>
    <w:rsid w:val="00890A29"/>
    <w:rsid w:val="008953AF"/>
    <w:rsid w:val="008A30DA"/>
    <w:rsid w:val="008A4F34"/>
    <w:rsid w:val="008B02D8"/>
    <w:rsid w:val="008B6DAD"/>
    <w:rsid w:val="008C067D"/>
    <w:rsid w:val="008C5B47"/>
    <w:rsid w:val="008C7468"/>
    <w:rsid w:val="008D575D"/>
    <w:rsid w:val="008E351B"/>
    <w:rsid w:val="008E3D8E"/>
    <w:rsid w:val="008E7577"/>
    <w:rsid w:val="008F04CE"/>
    <w:rsid w:val="008F21D6"/>
    <w:rsid w:val="008F3D91"/>
    <w:rsid w:val="008F5218"/>
    <w:rsid w:val="00907585"/>
    <w:rsid w:val="00911AA7"/>
    <w:rsid w:val="00912DF8"/>
    <w:rsid w:val="00917487"/>
    <w:rsid w:val="00917C38"/>
    <w:rsid w:val="00926294"/>
    <w:rsid w:val="00926D67"/>
    <w:rsid w:val="009330D9"/>
    <w:rsid w:val="00935EDA"/>
    <w:rsid w:val="009361E7"/>
    <w:rsid w:val="0095111C"/>
    <w:rsid w:val="009571C3"/>
    <w:rsid w:val="009578CB"/>
    <w:rsid w:val="009645B4"/>
    <w:rsid w:val="00966B86"/>
    <w:rsid w:val="0097399A"/>
    <w:rsid w:val="00975264"/>
    <w:rsid w:val="00980829"/>
    <w:rsid w:val="00987362"/>
    <w:rsid w:val="009875BE"/>
    <w:rsid w:val="00993E8A"/>
    <w:rsid w:val="009A0504"/>
    <w:rsid w:val="009A209E"/>
    <w:rsid w:val="009A3426"/>
    <w:rsid w:val="009A6057"/>
    <w:rsid w:val="009B24D1"/>
    <w:rsid w:val="009B54A9"/>
    <w:rsid w:val="009B75F0"/>
    <w:rsid w:val="009B7C06"/>
    <w:rsid w:val="009D1689"/>
    <w:rsid w:val="009D19F0"/>
    <w:rsid w:val="009D2B87"/>
    <w:rsid w:val="009D5134"/>
    <w:rsid w:val="009D67FD"/>
    <w:rsid w:val="009D7C03"/>
    <w:rsid w:val="009E32AE"/>
    <w:rsid w:val="009E5375"/>
    <w:rsid w:val="009E6D7E"/>
    <w:rsid w:val="009F44F3"/>
    <w:rsid w:val="009F6BF1"/>
    <w:rsid w:val="00A047F0"/>
    <w:rsid w:val="00A063EC"/>
    <w:rsid w:val="00A13729"/>
    <w:rsid w:val="00A13AB7"/>
    <w:rsid w:val="00A14338"/>
    <w:rsid w:val="00A173DB"/>
    <w:rsid w:val="00A226F5"/>
    <w:rsid w:val="00A24CC5"/>
    <w:rsid w:val="00A24E52"/>
    <w:rsid w:val="00A2668C"/>
    <w:rsid w:val="00A306E7"/>
    <w:rsid w:val="00A31666"/>
    <w:rsid w:val="00A406C0"/>
    <w:rsid w:val="00A40F88"/>
    <w:rsid w:val="00A441D9"/>
    <w:rsid w:val="00A44DAC"/>
    <w:rsid w:val="00A46350"/>
    <w:rsid w:val="00A46662"/>
    <w:rsid w:val="00A4680F"/>
    <w:rsid w:val="00A5120C"/>
    <w:rsid w:val="00A52824"/>
    <w:rsid w:val="00A52841"/>
    <w:rsid w:val="00A53030"/>
    <w:rsid w:val="00A5319E"/>
    <w:rsid w:val="00A571B2"/>
    <w:rsid w:val="00A57678"/>
    <w:rsid w:val="00A60D01"/>
    <w:rsid w:val="00A62BF3"/>
    <w:rsid w:val="00A6307A"/>
    <w:rsid w:val="00A64543"/>
    <w:rsid w:val="00A835B3"/>
    <w:rsid w:val="00A86465"/>
    <w:rsid w:val="00A91EFC"/>
    <w:rsid w:val="00A92E83"/>
    <w:rsid w:val="00A93D7E"/>
    <w:rsid w:val="00A94655"/>
    <w:rsid w:val="00A94C55"/>
    <w:rsid w:val="00AA104A"/>
    <w:rsid w:val="00AA3169"/>
    <w:rsid w:val="00AA3A82"/>
    <w:rsid w:val="00AA7801"/>
    <w:rsid w:val="00AC029D"/>
    <w:rsid w:val="00AC0484"/>
    <w:rsid w:val="00AC66DE"/>
    <w:rsid w:val="00AD51AF"/>
    <w:rsid w:val="00AD7477"/>
    <w:rsid w:val="00AE6733"/>
    <w:rsid w:val="00AF1331"/>
    <w:rsid w:val="00AF1CD6"/>
    <w:rsid w:val="00B0034D"/>
    <w:rsid w:val="00B0054A"/>
    <w:rsid w:val="00B014F0"/>
    <w:rsid w:val="00B04AB4"/>
    <w:rsid w:val="00B2366D"/>
    <w:rsid w:val="00B2597B"/>
    <w:rsid w:val="00B25F16"/>
    <w:rsid w:val="00B30B1B"/>
    <w:rsid w:val="00B3168E"/>
    <w:rsid w:val="00B31B8D"/>
    <w:rsid w:val="00B31E57"/>
    <w:rsid w:val="00B33452"/>
    <w:rsid w:val="00B371C3"/>
    <w:rsid w:val="00B37D4C"/>
    <w:rsid w:val="00B4055E"/>
    <w:rsid w:val="00B41179"/>
    <w:rsid w:val="00B47137"/>
    <w:rsid w:val="00B67709"/>
    <w:rsid w:val="00B706DE"/>
    <w:rsid w:val="00B718F8"/>
    <w:rsid w:val="00B727AA"/>
    <w:rsid w:val="00B73DD0"/>
    <w:rsid w:val="00B800F5"/>
    <w:rsid w:val="00B813F1"/>
    <w:rsid w:val="00B82AEA"/>
    <w:rsid w:val="00B831BA"/>
    <w:rsid w:val="00B85021"/>
    <w:rsid w:val="00B8608F"/>
    <w:rsid w:val="00B86F18"/>
    <w:rsid w:val="00B87E70"/>
    <w:rsid w:val="00B96F8D"/>
    <w:rsid w:val="00B970C6"/>
    <w:rsid w:val="00B97BAD"/>
    <w:rsid w:val="00BB38EA"/>
    <w:rsid w:val="00BB4033"/>
    <w:rsid w:val="00BB68F6"/>
    <w:rsid w:val="00BB6DFC"/>
    <w:rsid w:val="00BC1614"/>
    <w:rsid w:val="00BC2682"/>
    <w:rsid w:val="00BC2E65"/>
    <w:rsid w:val="00BC7663"/>
    <w:rsid w:val="00BD0F50"/>
    <w:rsid w:val="00BD2F6E"/>
    <w:rsid w:val="00BD7179"/>
    <w:rsid w:val="00BE3A00"/>
    <w:rsid w:val="00BE418A"/>
    <w:rsid w:val="00BE5360"/>
    <w:rsid w:val="00BF7981"/>
    <w:rsid w:val="00C0067E"/>
    <w:rsid w:val="00C04058"/>
    <w:rsid w:val="00C122F5"/>
    <w:rsid w:val="00C13A3F"/>
    <w:rsid w:val="00C13E61"/>
    <w:rsid w:val="00C27713"/>
    <w:rsid w:val="00C318C1"/>
    <w:rsid w:val="00C3247D"/>
    <w:rsid w:val="00C3721F"/>
    <w:rsid w:val="00C378B8"/>
    <w:rsid w:val="00C41211"/>
    <w:rsid w:val="00C41C7F"/>
    <w:rsid w:val="00C45410"/>
    <w:rsid w:val="00C46802"/>
    <w:rsid w:val="00C47D40"/>
    <w:rsid w:val="00C50B25"/>
    <w:rsid w:val="00C52B77"/>
    <w:rsid w:val="00C534ED"/>
    <w:rsid w:val="00C53AA2"/>
    <w:rsid w:val="00C65407"/>
    <w:rsid w:val="00C66CF7"/>
    <w:rsid w:val="00C707C0"/>
    <w:rsid w:val="00C747CC"/>
    <w:rsid w:val="00C764EE"/>
    <w:rsid w:val="00C80099"/>
    <w:rsid w:val="00C90490"/>
    <w:rsid w:val="00C9163E"/>
    <w:rsid w:val="00C94A96"/>
    <w:rsid w:val="00C97A8F"/>
    <w:rsid w:val="00CA38D1"/>
    <w:rsid w:val="00CB1B56"/>
    <w:rsid w:val="00CB4F19"/>
    <w:rsid w:val="00CB68E4"/>
    <w:rsid w:val="00CB6E56"/>
    <w:rsid w:val="00CB6F85"/>
    <w:rsid w:val="00CB7A01"/>
    <w:rsid w:val="00CD19DF"/>
    <w:rsid w:val="00CD6ED6"/>
    <w:rsid w:val="00CD79B3"/>
    <w:rsid w:val="00CE298D"/>
    <w:rsid w:val="00CE5823"/>
    <w:rsid w:val="00CE5F88"/>
    <w:rsid w:val="00CE626D"/>
    <w:rsid w:val="00CF15DD"/>
    <w:rsid w:val="00CF1717"/>
    <w:rsid w:val="00D015ED"/>
    <w:rsid w:val="00D108C0"/>
    <w:rsid w:val="00D11127"/>
    <w:rsid w:val="00D25D3D"/>
    <w:rsid w:val="00D30F7A"/>
    <w:rsid w:val="00D35B2F"/>
    <w:rsid w:val="00D36335"/>
    <w:rsid w:val="00D37789"/>
    <w:rsid w:val="00D420BA"/>
    <w:rsid w:val="00D43522"/>
    <w:rsid w:val="00D44B27"/>
    <w:rsid w:val="00D45F92"/>
    <w:rsid w:val="00D51917"/>
    <w:rsid w:val="00D632DE"/>
    <w:rsid w:val="00D645D7"/>
    <w:rsid w:val="00D676F1"/>
    <w:rsid w:val="00D71A24"/>
    <w:rsid w:val="00D71A47"/>
    <w:rsid w:val="00D76955"/>
    <w:rsid w:val="00D84868"/>
    <w:rsid w:val="00D8686F"/>
    <w:rsid w:val="00D913B7"/>
    <w:rsid w:val="00D939E6"/>
    <w:rsid w:val="00D94DFA"/>
    <w:rsid w:val="00D955E8"/>
    <w:rsid w:val="00D95A23"/>
    <w:rsid w:val="00DA0659"/>
    <w:rsid w:val="00DA62CC"/>
    <w:rsid w:val="00DA727F"/>
    <w:rsid w:val="00DC168B"/>
    <w:rsid w:val="00DC25C2"/>
    <w:rsid w:val="00DC2853"/>
    <w:rsid w:val="00DC3E37"/>
    <w:rsid w:val="00DD2C7B"/>
    <w:rsid w:val="00DD7E73"/>
    <w:rsid w:val="00DE18C3"/>
    <w:rsid w:val="00E03ACA"/>
    <w:rsid w:val="00E074F8"/>
    <w:rsid w:val="00E07596"/>
    <w:rsid w:val="00E10787"/>
    <w:rsid w:val="00E15275"/>
    <w:rsid w:val="00E2034D"/>
    <w:rsid w:val="00E30616"/>
    <w:rsid w:val="00E310CD"/>
    <w:rsid w:val="00E328CA"/>
    <w:rsid w:val="00E36F79"/>
    <w:rsid w:val="00E3784D"/>
    <w:rsid w:val="00E43627"/>
    <w:rsid w:val="00E45C5F"/>
    <w:rsid w:val="00E50438"/>
    <w:rsid w:val="00E56D92"/>
    <w:rsid w:val="00E66D0A"/>
    <w:rsid w:val="00E87B33"/>
    <w:rsid w:val="00E93121"/>
    <w:rsid w:val="00E9328C"/>
    <w:rsid w:val="00E94ACD"/>
    <w:rsid w:val="00E96060"/>
    <w:rsid w:val="00E96FA4"/>
    <w:rsid w:val="00EA653A"/>
    <w:rsid w:val="00EB1E08"/>
    <w:rsid w:val="00EB2699"/>
    <w:rsid w:val="00EB297A"/>
    <w:rsid w:val="00EB3277"/>
    <w:rsid w:val="00EB5166"/>
    <w:rsid w:val="00EB69A9"/>
    <w:rsid w:val="00EC1051"/>
    <w:rsid w:val="00EC2E40"/>
    <w:rsid w:val="00EC36A9"/>
    <w:rsid w:val="00EC4302"/>
    <w:rsid w:val="00EC71CA"/>
    <w:rsid w:val="00ED2333"/>
    <w:rsid w:val="00ED4687"/>
    <w:rsid w:val="00ED55A5"/>
    <w:rsid w:val="00ED5642"/>
    <w:rsid w:val="00EE1889"/>
    <w:rsid w:val="00EE55CF"/>
    <w:rsid w:val="00EE6B53"/>
    <w:rsid w:val="00EF6636"/>
    <w:rsid w:val="00F00DBC"/>
    <w:rsid w:val="00F0193E"/>
    <w:rsid w:val="00F025C7"/>
    <w:rsid w:val="00F04A54"/>
    <w:rsid w:val="00F23062"/>
    <w:rsid w:val="00F264A4"/>
    <w:rsid w:val="00F2763E"/>
    <w:rsid w:val="00F27B5B"/>
    <w:rsid w:val="00F31029"/>
    <w:rsid w:val="00F334EE"/>
    <w:rsid w:val="00F36101"/>
    <w:rsid w:val="00F37E18"/>
    <w:rsid w:val="00F505F5"/>
    <w:rsid w:val="00F5261C"/>
    <w:rsid w:val="00F52647"/>
    <w:rsid w:val="00F52D3B"/>
    <w:rsid w:val="00F6102A"/>
    <w:rsid w:val="00F6122C"/>
    <w:rsid w:val="00F63EF3"/>
    <w:rsid w:val="00F64477"/>
    <w:rsid w:val="00F707FC"/>
    <w:rsid w:val="00F730C8"/>
    <w:rsid w:val="00F7478F"/>
    <w:rsid w:val="00F81250"/>
    <w:rsid w:val="00F82430"/>
    <w:rsid w:val="00F93FF4"/>
    <w:rsid w:val="00F9752D"/>
    <w:rsid w:val="00FA17EF"/>
    <w:rsid w:val="00FA629E"/>
    <w:rsid w:val="00FC6C9D"/>
    <w:rsid w:val="00FC7BFB"/>
    <w:rsid w:val="00FD119F"/>
    <w:rsid w:val="00FD4EC1"/>
    <w:rsid w:val="00FD5AC1"/>
    <w:rsid w:val="00FE0106"/>
    <w:rsid w:val="00FE2C9C"/>
    <w:rsid w:val="00FE2F76"/>
    <w:rsid w:val="00FF150C"/>
    <w:rsid w:val="00FF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C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21AA2"/>
    <w:pPr>
      <w:widowControl w:val="0"/>
      <w:autoSpaceDE w:val="0"/>
      <w:autoSpaceDN w:val="0"/>
      <w:adjustRightInd w:val="0"/>
    </w:pPr>
    <w:rPr>
      <w:rFonts w:eastAsia="Times New Roman" w:cs="Calibri"/>
      <w:sz w:val="22"/>
      <w:szCs w:val="22"/>
    </w:rPr>
  </w:style>
  <w:style w:type="paragraph" w:styleId="a3">
    <w:name w:val="List Paragraph"/>
    <w:basedOn w:val="a"/>
    <w:uiPriority w:val="34"/>
    <w:qFormat/>
    <w:rsid w:val="00AC66DE"/>
    <w:pPr>
      <w:ind w:left="720"/>
      <w:contextualSpacing/>
    </w:pPr>
  </w:style>
  <w:style w:type="paragraph" w:styleId="a4">
    <w:name w:val="annotation text"/>
    <w:basedOn w:val="a"/>
    <w:link w:val="a5"/>
    <w:uiPriority w:val="99"/>
    <w:unhideWhenUsed/>
    <w:rsid w:val="00975264"/>
    <w:pPr>
      <w:spacing w:line="240" w:lineRule="auto"/>
    </w:pPr>
    <w:rPr>
      <w:sz w:val="20"/>
      <w:szCs w:val="20"/>
    </w:rPr>
  </w:style>
  <w:style w:type="character" w:customStyle="1" w:styleId="a5">
    <w:name w:val="Текст примечания Знак"/>
    <w:link w:val="a4"/>
    <w:uiPriority w:val="99"/>
    <w:rsid w:val="00975264"/>
    <w:rPr>
      <w:sz w:val="20"/>
      <w:szCs w:val="20"/>
    </w:rPr>
  </w:style>
  <w:style w:type="character" w:styleId="a6">
    <w:name w:val="annotation reference"/>
    <w:uiPriority w:val="99"/>
    <w:unhideWhenUsed/>
    <w:rsid w:val="00975264"/>
    <w:rPr>
      <w:sz w:val="16"/>
      <w:szCs w:val="16"/>
    </w:rPr>
  </w:style>
  <w:style w:type="paragraph" w:styleId="a7">
    <w:name w:val="Balloon Text"/>
    <w:basedOn w:val="a"/>
    <w:link w:val="a8"/>
    <w:uiPriority w:val="99"/>
    <w:semiHidden/>
    <w:unhideWhenUsed/>
    <w:rsid w:val="0097526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975264"/>
    <w:rPr>
      <w:rFonts w:ascii="Tahoma" w:hAnsi="Tahoma" w:cs="Tahoma"/>
      <w:sz w:val="16"/>
      <w:szCs w:val="16"/>
    </w:rPr>
  </w:style>
  <w:style w:type="paragraph" w:styleId="a9">
    <w:name w:val="header"/>
    <w:basedOn w:val="a"/>
    <w:link w:val="aa"/>
    <w:uiPriority w:val="99"/>
    <w:unhideWhenUsed/>
    <w:rsid w:val="004D1AE5"/>
    <w:pPr>
      <w:tabs>
        <w:tab w:val="center" w:pos="4677"/>
        <w:tab w:val="right" w:pos="9355"/>
      </w:tabs>
    </w:pPr>
  </w:style>
  <w:style w:type="character" w:customStyle="1" w:styleId="aa">
    <w:name w:val="Верхний колонтитул Знак"/>
    <w:link w:val="a9"/>
    <w:uiPriority w:val="99"/>
    <w:rsid w:val="004D1AE5"/>
    <w:rPr>
      <w:sz w:val="22"/>
      <w:szCs w:val="22"/>
      <w:lang w:eastAsia="en-US"/>
    </w:rPr>
  </w:style>
  <w:style w:type="paragraph" w:styleId="ab">
    <w:name w:val="footer"/>
    <w:basedOn w:val="a"/>
    <w:link w:val="ac"/>
    <w:uiPriority w:val="99"/>
    <w:unhideWhenUsed/>
    <w:rsid w:val="004D1AE5"/>
    <w:pPr>
      <w:tabs>
        <w:tab w:val="center" w:pos="4677"/>
        <w:tab w:val="right" w:pos="9355"/>
      </w:tabs>
    </w:pPr>
  </w:style>
  <w:style w:type="character" w:customStyle="1" w:styleId="ac">
    <w:name w:val="Нижний колонтитул Знак"/>
    <w:link w:val="ab"/>
    <w:uiPriority w:val="99"/>
    <w:rsid w:val="004D1AE5"/>
    <w:rPr>
      <w:sz w:val="22"/>
      <w:szCs w:val="22"/>
      <w:lang w:eastAsia="en-US"/>
    </w:rPr>
  </w:style>
  <w:style w:type="character" w:styleId="ad">
    <w:name w:val="Hyperlink"/>
    <w:uiPriority w:val="99"/>
    <w:unhideWhenUsed/>
    <w:rsid w:val="008540D6"/>
    <w:rPr>
      <w:color w:val="0000FF"/>
      <w:u w:val="single"/>
    </w:rPr>
  </w:style>
  <w:style w:type="paragraph" w:styleId="ae">
    <w:name w:val="Normal (Web)"/>
    <w:basedOn w:val="a"/>
    <w:uiPriority w:val="99"/>
    <w:unhideWhenUsed/>
    <w:rsid w:val="00120777"/>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annotation subject"/>
    <w:basedOn w:val="a4"/>
    <w:next w:val="a4"/>
    <w:link w:val="af0"/>
    <w:uiPriority w:val="99"/>
    <w:semiHidden/>
    <w:unhideWhenUsed/>
    <w:rsid w:val="00C97A8F"/>
    <w:pPr>
      <w:spacing w:line="276" w:lineRule="auto"/>
    </w:pPr>
    <w:rPr>
      <w:b/>
      <w:bCs/>
    </w:rPr>
  </w:style>
  <w:style w:type="character" w:customStyle="1" w:styleId="af0">
    <w:name w:val="Тема примечания Знак"/>
    <w:link w:val="af"/>
    <w:uiPriority w:val="99"/>
    <w:semiHidden/>
    <w:rsid w:val="00C97A8F"/>
    <w:rPr>
      <w:b/>
      <w:bCs/>
      <w:sz w:val="20"/>
      <w:szCs w:val="20"/>
      <w:lang w:eastAsia="en-US"/>
    </w:rPr>
  </w:style>
  <w:style w:type="paragraph" w:customStyle="1" w:styleId="ConsPlusNormal">
    <w:name w:val="ConsPlusNormal"/>
    <w:rsid w:val="00FE2C9C"/>
    <w:pPr>
      <w:autoSpaceDE w:val="0"/>
      <w:autoSpaceDN w:val="0"/>
      <w:adjustRightInd w:val="0"/>
    </w:pPr>
    <w:rPr>
      <w:rFonts w:cs="Calibri"/>
    </w:rPr>
  </w:style>
  <w:style w:type="paragraph" w:customStyle="1" w:styleId="ConsPlusTitle">
    <w:name w:val="ConsPlusTitle"/>
    <w:rsid w:val="00820806"/>
    <w:pPr>
      <w:widowControl w:val="0"/>
      <w:autoSpaceDE w:val="0"/>
      <w:autoSpaceDN w:val="0"/>
    </w:pPr>
    <w:rPr>
      <w:rFonts w:ascii="Times New Roman" w:eastAsia="Times New Roman" w:hAnsi="Times New Roman"/>
      <w:b/>
      <w:sz w:val="24"/>
    </w:rPr>
  </w:style>
  <w:style w:type="paragraph" w:styleId="af1">
    <w:name w:val="Revision"/>
    <w:hidden/>
    <w:uiPriority w:val="99"/>
    <w:semiHidden/>
    <w:rsid w:val="00B850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21AA2"/>
    <w:pPr>
      <w:widowControl w:val="0"/>
      <w:autoSpaceDE w:val="0"/>
      <w:autoSpaceDN w:val="0"/>
      <w:adjustRightInd w:val="0"/>
    </w:pPr>
    <w:rPr>
      <w:rFonts w:eastAsia="Times New Roman" w:cs="Calibri"/>
      <w:sz w:val="22"/>
      <w:szCs w:val="22"/>
    </w:rPr>
  </w:style>
  <w:style w:type="paragraph" w:styleId="a3">
    <w:name w:val="List Paragraph"/>
    <w:basedOn w:val="a"/>
    <w:uiPriority w:val="34"/>
    <w:qFormat/>
    <w:rsid w:val="00AC66DE"/>
    <w:pPr>
      <w:ind w:left="720"/>
      <w:contextualSpacing/>
    </w:pPr>
  </w:style>
  <w:style w:type="paragraph" w:styleId="a4">
    <w:name w:val="annotation text"/>
    <w:basedOn w:val="a"/>
    <w:link w:val="a5"/>
    <w:uiPriority w:val="99"/>
    <w:unhideWhenUsed/>
    <w:rsid w:val="00975264"/>
    <w:pPr>
      <w:spacing w:line="240" w:lineRule="auto"/>
    </w:pPr>
    <w:rPr>
      <w:sz w:val="20"/>
      <w:szCs w:val="20"/>
    </w:rPr>
  </w:style>
  <w:style w:type="character" w:customStyle="1" w:styleId="a5">
    <w:name w:val="Текст примечания Знак"/>
    <w:link w:val="a4"/>
    <w:uiPriority w:val="99"/>
    <w:rsid w:val="00975264"/>
    <w:rPr>
      <w:sz w:val="20"/>
      <w:szCs w:val="20"/>
    </w:rPr>
  </w:style>
  <w:style w:type="character" w:styleId="a6">
    <w:name w:val="annotation reference"/>
    <w:uiPriority w:val="99"/>
    <w:unhideWhenUsed/>
    <w:rsid w:val="00975264"/>
    <w:rPr>
      <w:sz w:val="16"/>
      <w:szCs w:val="16"/>
    </w:rPr>
  </w:style>
  <w:style w:type="paragraph" w:styleId="a7">
    <w:name w:val="Balloon Text"/>
    <w:basedOn w:val="a"/>
    <w:link w:val="a8"/>
    <w:uiPriority w:val="99"/>
    <w:semiHidden/>
    <w:unhideWhenUsed/>
    <w:rsid w:val="0097526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975264"/>
    <w:rPr>
      <w:rFonts w:ascii="Tahoma" w:hAnsi="Tahoma" w:cs="Tahoma"/>
      <w:sz w:val="16"/>
      <w:szCs w:val="16"/>
    </w:rPr>
  </w:style>
  <w:style w:type="paragraph" w:styleId="a9">
    <w:name w:val="header"/>
    <w:basedOn w:val="a"/>
    <w:link w:val="aa"/>
    <w:uiPriority w:val="99"/>
    <w:unhideWhenUsed/>
    <w:rsid w:val="004D1AE5"/>
    <w:pPr>
      <w:tabs>
        <w:tab w:val="center" w:pos="4677"/>
        <w:tab w:val="right" w:pos="9355"/>
      </w:tabs>
    </w:pPr>
  </w:style>
  <w:style w:type="character" w:customStyle="1" w:styleId="aa">
    <w:name w:val="Верхний колонтитул Знак"/>
    <w:link w:val="a9"/>
    <w:uiPriority w:val="99"/>
    <w:rsid w:val="004D1AE5"/>
    <w:rPr>
      <w:sz w:val="22"/>
      <w:szCs w:val="22"/>
      <w:lang w:eastAsia="en-US"/>
    </w:rPr>
  </w:style>
  <w:style w:type="paragraph" w:styleId="ab">
    <w:name w:val="footer"/>
    <w:basedOn w:val="a"/>
    <w:link w:val="ac"/>
    <w:uiPriority w:val="99"/>
    <w:unhideWhenUsed/>
    <w:rsid w:val="004D1AE5"/>
    <w:pPr>
      <w:tabs>
        <w:tab w:val="center" w:pos="4677"/>
        <w:tab w:val="right" w:pos="9355"/>
      </w:tabs>
    </w:pPr>
  </w:style>
  <w:style w:type="character" w:customStyle="1" w:styleId="ac">
    <w:name w:val="Нижний колонтитул Знак"/>
    <w:link w:val="ab"/>
    <w:uiPriority w:val="99"/>
    <w:rsid w:val="004D1AE5"/>
    <w:rPr>
      <w:sz w:val="22"/>
      <w:szCs w:val="22"/>
      <w:lang w:eastAsia="en-US"/>
    </w:rPr>
  </w:style>
  <w:style w:type="character" w:styleId="ad">
    <w:name w:val="Hyperlink"/>
    <w:uiPriority w:val="99"/>
    <w:unhideWhenUsed/>
    <w:rsid w:val="008540D6"/>
    <w:rPr>
      <w:color w:val="0000FF"/>
      <w:u w:val="single"/>
    </w:rPr>
  </w:style>
  <w:style w:type="paragraph" w:styleId="ae">
    <w:name w:val="Normal (Web)"/>
    <w:basedOn w:val="a"/>
    <w:uiPriority w:val="99"/>
    <w:unhideWhenUsed/>
    <w:rsid w:val="00120777"/>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annotation subject"/>
    <w:basedOn w:val="a4"/>
    <w:next w:val="a4"/>
    <w:link w:val="af0"/>
    <w:uiPriority w:val="99"/>
    <w:semiHidden/>
    <w:unhideWhenUsed/>
    <w:rsid w:val="00C97A8F"/>
    <w:pPr>
      <w:spacing w:line="276" w:lineRule="auto"/>
    </w:pPr>
    <w:rPr>
      <w:b/>
      <w:bCs/>
    </w:rPr>
  </w:style>
  <w:style w:type="character" w:customStyle="1" w:styleId="af0">
    <w:name w:val="Тема примечания Знак"/>
    <w:link w:val="af"/>
    <w:uiPriority w:val="99"/>
    <w:semiHidden/>
    <w:rsid w:val="00C97A8F"/>
    <w:rPr>
      <w:b/>
      <w:bCs/>
      <w:sz w:val="20"/>
      <w:szCs w:val="20"/>
      <w:lang w:eastAsia="en-US"/>
    </w:rPr>
  </w:style>
  <w:style w:type="paragraph" w:customStyle="1" w:styleId="ConsPlusNormal">
    <w:name w:val="ConsPlusNormal"/>
    <w:rsid w:val="00FE2C9C"/>
    <w:pPr>
      <w:autoSpaceDE w:val="0"/>
      <w:autoSpaceDN w:val="0"/>
      <w:adjustRightInd w:val="0"/>
    </w:pPr>
    <w:rPr>
      <w:rFonts w:cs="Calibri"/>
    </w:rPr>
  </w:style>
  <w:style w:type="paragraph" w:customStyle="1" w:styleId="ConsPlusTitle">
    <w:name w:val="ConsPlusTitle"/>
    <w:rsid w:val="00820806"/>
    <w:pPr>
      <w:widowControl w:val="0"/>
      <w:autoSpaceDE w:val="0"/>
      <w:autoSpaceDN w:val="0"/>
    </w:pPr>
    <w:rPr>
      <w:rFonts w:ascii="Times New Roman" w:eastAsia="Times New Roman" w:hAnsi="Times New Roman"/>
      <w:b/>
      <w:sz w:val="24"/>
    </w:rPr>
  </w:style>
  <w:style w:type="paragraph" w:styleId="af1">
    <w:name w:val="Revision"/>
    <w:hidden/>
    <w:uiPriority w:val="99"/>
    <w:semiHidden/>
    <w:rsid w:val="00B850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27DCDC3E5A9473A464935D76D9CD031F5FD6FB557058D0DB9BB7D3En8J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D072BFF669763EF7D511FA67C262837CAB763A46BDA52C2576F9EB8E2F75DF59761E5D0011CC9716641A69FFpCjEN"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B866A62154970057D71C196558E105850826713514A4663786EE07D8871E8CE7CEA2179BD458107C7529911A1S6jE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DF6B-6F8E-4A89-92B7-A617DA36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25532</CharactersWithSpaces>
  <SharedDoc>false</SharedDoc>
  <HLinks>
    <vt:vector size="24" baseType="variant">
      <vt:variant>
        <vt:i4>2228282</vt:i4>
      </vt:variant>
      <vt:variant>
        <vt:i4>9</vt:i4>
      </vt:variant>
      <vt:variant>
        <vt:i4>0</vt:i4>
      </vt:variant>
      <vt:variant>
        <vt:i4>5</vt:i4>
      </vt:variant>
      <vt:variant>
        <vt:lpwstr>consultantplus://offline/ref=D2427DCDC3E5A9473A464935D76D9CD031F5FD6FB557058D0DB9BB7D3E8012F3C8027E60B6C9EAEAn4J6H</vt:lpwstr>
      </vt:variant>
      <vt:variant>
        <vt:lpwstr/>
      </vt:variant>
      <vt:variant>
        <vt:i4>2228273</vt:i4>
      </vt:variant>
      <vt:variant>
        <vt:i4>6</vt:i4>
      </vt:variant>
      <vt:variant>
        <vt:i4>0</vt:i4>
      </vt:variant>
      <vt:variant>
        <vt:i4>5</vt:i4>
      </vt:variant>
      <vt:variant>
        <vt:lpwstr>consultantplus://offline/ref=D2427DCDC3E5A9473A464935D76D9CD031F5FD6FB557058D0DB9BB7D3E8012F3C8027E60B6C9E9EEn4JAH</vt:lpwstr>
      </vt:variant>
      <vt:variant>
        <vt:lpwstr/>
      </vt:variant>
      <vt:variant>
        <vt:i4>1966161</vt:i4>
      </vt:variant>
      <vt:variant>
        <vt:i4>3</vt:i4>
      </vt:variant>
      <vt:variant>
        <vt:i4>0</vt:i4>
      </vt:variant>
      <vt:variant>
        <vt:i4>5</vt:i4>
      </vt:variant>
      <vt:variant>
        <vt:lpwstr>consultantplus://offline/ref=D2427DCDC3E5A9473A464935D76D9CD031F5FD6FB557058D0DB9BB7D3En8J0H</vt:lpwstr>
      </vt:variant>
      <vt:variant>
        <vt:lpwstr/>
      </vt:variant>
      <vt:variant>
        <vt:i4>5373954</vt:i4>
      </vt:variant>
      <vt:variant>
        <vt:i4>0</vt:i4>
      </vt:variant>
      <vt:variant>
        <vt:i4>0</vt:i4>
      </vt:variant>
      <vt:variant>
        <vt:i4>5</vt:i4>
      </vt:variant>
      <vt:variant>
        <vt:lpwstr/>
      </vt:variant>
      <vt:variant>
        <vt:lpwstr>Par30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ПАРШИНА ОЛЬГА ВЛАДИМИРОВНА</dc:creator>
  <cp:lastModifiedBy>Зенцова Елена Викторовна</cp:lastModifiedBy>
  <cp:revision>2</cp:revision>
  <cp:lastPrinted>2021-11-18T15:11:00Z</cp:lastPrinted>
  <dcterms:created xsi:type="dcterms:W3CDTF">2021-11-25T10:25:00Z</dcterms:created>
  <dcterms:modified xsi:type="dcterms:W3CDTF">2021-11-25T10:25:00Z</dcterms:modified>
</cp:coreProperties>
</file>